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73B0" w14:textId="56552870" w:rsidR="00813693" w:rsidRPr="000459DE" w:rsidRDefault="005369DF" w:rsidP="001D2D63">
      <w:pPr>
        <w:ind w:hanging="426"/>
        <w:rPr>
          <w:b/>
          <w:bCs/>
          <w:sz w:val="20"/>
          <w:szCs w:val="20"/>
        </w:rPr>
      </w:pPr>
      <w:r w:rsidRPr="000459DE">
        <w:rPr>
          <w:b/>
          <w:bCs/>
          <w:sz w:val="20"/>
          <w:szCs w:val="20"/>
        </w:rPr>
        <w:t xml:space="preserve">NZYF </w:t>
      </w:r>
      <w:r w:rsidR="001B1EAF" w:rsidRPr="000459DE">
        <w:rPr>
          <w:b/>
          <w:bCs/>
          <w:sz w:val="20"/>
          <w:szCs w:val="20"/>
        </w:rPr>
        <w:t>Risk Assessment</w:t>
      </w:r>
      <w:r w:rsidR="002E0964" w:rsidRPr="000459DE">
        <w:rPr>
          <w:b/>
          <w:bCs/>
          <w:sz w:val="20"/>
          <w:szCs w:val="20"/>
        </w:rPr>
        <w:t xml:space="preserve">- </w:t>
      </w:r>
      <w:r w:rsidR="009E6A2D">
        <w:rPr>
          <w:b/>
          <w:bCs/>
          <w:sz w:val="20"/>
          <w:szCs w:val="20"/>
        </w:rPr>
        <w:t>District Contest Season 58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2978"/>
        <w:gridCol w:w="4536"/>
        <w:gridCol w:w="1701"/>
        <w:gridCol w:w="6237"/>
      </w:tblGrid>
      <w:tr w:rsidR="001B1EAF" w:rsidRPr="000459DE" w14:paraId="6A433392" w14:textId="77777777" w:rsidTr="1F6D2C01">
        <w:tc>
          <w:tcPr>
            <w:tcW w:w="15452" w:type="dxa"/>
            <w:gridSpan w:val="4"/>
            <w:shd w:val="clear" w:color="auto" w:fill="BFBFBF" w:themeFill="accent1" w:themeFillShade="BF"/>
          </w:tcPr>
          <w:p w14:paraId="63DB2C66" w14:textId="367BC072" w:rsidR="001B1EAF" w:rsidRPr="000459DE" w:rsidRDefault="0001571D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Event</w:t>
            </w:r>
            <w:r w:rsidR="001B1EAF" w:rsidRPr="000459DE">
              <w:rPr>
                <w:b/>
                <w:bCs/>
                <w:sz w:val="20"/>
                <w:szCs w:val="20"/>
              </w:rPr>
              <w:t xml:space="preserve">/activity </w:t>
            </w:r>
            <w:r w:rsidR="005369DF" w:rsidRPr="000459DE">
              <w:rPr>
                <w:b/>
                <w:bCs/>
                <w:sz w:val="20"/>
                <w:szCs w:val="20"/>
              </w:rPr>
              <w:t>Risk</w:t>
            </w:r>
            <w:r w:rsidR="001B1EAF" w:rsidRPr="000459DE">
              <w:rPr>
                <w:b/>
                <w:bCs/>
                <w:sz w:val="20"/>
                <w:szCs w:val="20"/>
              </w:rPr>
              <w:t xml:space="preserve"> </w:t>
            </w:r>
            <w:r w:rsidR="005369DF" w:rsidRPr="000459DE">
              <w:rPr>
                <w:b/>
                <w:bCs/>
                <w:sz w:val="20"/>
                <w:szCs w:val="20"/>
              </w:rPr>
              <w:t>A</w:t>
            </w:r>
            <w:r w:rsidR="001B1EAF" w:rsidRPr="000459DE">
              <w:rPr>
                <w:b/>
                <w:bCs/>
                <w:sz w:val="20"/>
                <w:szCs w:val="20"/>
              </w:rPr>
              <w:t>ssessment</w:t>
            </w:r>
            <w:r w:rsidR="0095446B" w:rsidRPr="000459D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71D" w:rsidRPr="000459DE" w14:paraId="2349DD24" w14:textId="77777777" w:rsidTr="1F6D2C01">
        <w:tc>
          <w:tcPr>
            <w:tcW w:w="15452" w:type="dxa"/>
            <w:gridSpan w:val="4"/>
            <w:shd w:val="clear" w:color="auto" w:fill="BFBFBF" w:themeFill="accent1" w:themeFillShade="BF"/>
          </w:tcPr>
          <w:p w14:paraId="0F5AA3C8" w14:textId="213CACD8" w:rsidR="0001571D" w:rsidRPr="000459DE" w:rsidRDefault="001847CD" w:rsidP="00D75BD6">
            <w:pPr>
              <w:rPr>
                <w:b/>
                <w:bCs/>
                <w:color w:val="FFFFFF" w:themeColor="accent1"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Event Name:</w:t>
            </w:r>
            <w:r w:rsidR="0095446B" w:rsidRPr="000459DE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1B1EAF" w:rsidRPr="000459DE" w14:paraId="4F16DC7F" w14:textId="77777777" w:rsidTr="1F6D2C01">
        <w:tc>
          <w:tcPr>
            <w:tcW w:w="2978" w:type="dxa"/>
          </w:tcPr>
          <w:p w14:paraId="2F1E652C" w14:textId="6074B699" w:rsidR="001B1EAF" w:rsidRPr="000459DE" w:rsidRDefault="001847CD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 xml:space="preserve">Event </w:t>
            </w:r>
            <w:r w:rsidR="001B1EAF" w:rsidRPr="000459D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536" w:type="dxa"/>
          </w:tcPr>
          <w:p w14:paraId="3C1C0980" w14:textId="3DB69AA1" w:rsidR="001B1EAF" w:rsidRPr="000459DE" w:rsidRDefault="2AEEB211" w:rsidP="00D75BD6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 xml:space="preserve">District contest featuring a range of models to test contestants' knowledge and skills. </w:t>
            </w:r>
          </w:p>
        </w:tc>
        <w:tc>
          <w:tcPr>
            <w:tcW w:w="1701" w:type="dxa"/>
          </w:tcPr>
          <w:p w14:paraId="6AA81B6D" w14:textId="1E589839" w:rsidR="001B1EAF" w:rsidRPr="000459DE" w:rsidRDefault="005369DF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 xml:space="preserve">Event </w:t>
            </w:r>
            <w:r w:rsidR="001B1EAF" w:rsidRPr="000459DE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237" w:type="dxa"/>
          </w:tcPr>
          <w:p w14:paraId="1AA5360A" w14:textId="72D5DB4C" w:rsidR="001B1EAF" w:rsidRPr="000459DE" w:rsidRDefault="001B1EAF" w:rsidP="00D75BD6">
            <w:pPr>
              <w:rPr>
                <w:sz w:val="20"/>
                <w:szCs w:val="20"/>
              </w:rPr>
            </w:pPr>
          </w:p>
        </w:tc>
      </w:tr>
      <w:tr w:rsidR="001B1EAF" w:rsidRPr="000459DE" w14:paraId="21172AA6" w14:textId="77777777" w:rsidTr="1F6D2C01">
        <w:tc>
          <w:tcPr>
            <w:tcW w:w="2978" w:type="dxa"/>
          </w:tcPr>
          <w:p w14:paraId="3B15DD30" w14:textId="14964AF2" w:rsidR="001B1EAF" w:rsidRPr="000459DE" w:rsidRDefault="001B1EAF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Risk assessment conducted by</w:t>
            </w:r>
          </w:p>
        </w:tc>
        <w:tc>
          <w:tcPr>
            <w:tcW w:w="4536" w:type="dxa"/>
          </w:tcPr>
          <w:p w14:paraId="50D3473D" w14:textId="592E11FE" w:rsidR="001B1EAF" w:rsidRPr="000459DE" w:rsidRDefault="001B1EAF" w:rsidP="00D75B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FF73C" w14:textId="7D5D1905" w:rsidR="001B1EAF" w:rsidRPr="000459DE" w:rsidRDefault="005369DF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 xml:space="preserve">Event </w:t>
            </w:r>
            <w:r w:rsidR="001B1EAF" w:rsidRPr="000459DE">
              <w:rPr>
                <w:b/>
                <w:bCs/>
                <w:sz w:val="20"/>
                <w:szCs w:val="20"/>
              </w:rPr>
              <w:t>Date/</w:t>
            </w:r>
            <w:r w:rsidRPr="000459DE">
              <w:rPr>
                <w:b/>
                <w:bCs/>
                <w:sz w:val="20"/>
                <w:szCs w:val="20"/>
              </w:rPr>
              <w:t xml:space="preserve"> T</w:t>
            </w:r>
            <w:r w:rsidR="001B1EAF" w:rsidRPr="000459DE">
              <w:rPr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6237" w:type="dxa"/>
          </w:tcPr>
          <w:p w14:paraId="5460CFF7" w14:textId="114AEC5F" w:rsidR="001B1EAF" w:rsidRPr="000459DE" w:rsidRDefault="001B1EAF" w:rsidP="00D75BD6">
            <w:pPr>
              <w:rPr>
                <w:sz w:val="20"/>
                <w:szCs w:val="20"/>
              </w:rPr>
            </w:pPr>
          </w:p>
        </w:tc>
      </w:tr>
    </w:tbl>
    <w:p w14:paraId="00E47D2E" w14:textId="7657311D" w:rsidR="001B1EAF" w:rsidRPr="000459DE" w:rsidRDefault="001B1EAF" w:rsidP="00D75BD6">
      <w:pPr>
        <w:rPr>
          <w:sz w:val="20"/>
          <w:szCs w:val="20"/>
        </w:r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05"/>
        <w:gridCol w:w="2207"/>
        <w:gridCol w:w="2977"/>
        <w:gridCol w:w="1701"/>
        <w:gridCol w:w="992"/>
        <w:gridCol w:w="3118"/>
        <w:gridCol w:w="993"/>
        <w:gridCol w:w="1559"/>
      </w:tblGrid>
      <w:tr w:rsidR="00854E47" w:rsidRPr="000459DE" w14:paraId="4BB405A2" w14:textId="77777777" w:rsidTr="6FF80C81">
        <w:tc>
          <w:tcPr>
            <w:tcW w:w="1905" w:type="dxa"/>
            <w:shd w:val="clear" w:color="auto" w:fill="BFBFBF" w:themeFill="accent1" w:themeFillShade="BF"/>
          </w:tcPr>
          <w:p w14:paraId="698088DA" w14:textId="61769D97" w:rsidR="00854E47" w:rsidRPr="000459DE" w:rsidRDefault="00854E47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207" w:type="dxa"/>
            <w:shd w:val="clear" w:color="auto" w:fill="BFBFBF" w:themeFill="accent1" w:themeFillShade="BF"/>
          </w:tcPr>
          <w:p w14:paraId="461FE75B" w14:textId="77777777" w:rsidR="009026D7" w:rsidRPr="000459DE" w:rsidRDefault="009026D7" w:rsidP="009026D7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Hazard/s</w:t>
            </w:r>
          </w:p>
          <w:p w14:paraId="2FB3D3F9" w14:textId="50FB7B01" w:rsidR="00854E47" w:rsidRPr="000459DE" w:rsidRDefault="009026D7" w:rsidP="009026D7">
            <w:pPr>
              <w:rPr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t>A source or situation that could potentially cause harm and/or damage</w:t>
            </w:r>
          </w:p>
        </w:tc>
        <w:tc>
          <w:tcPr>
            <w:tcW w:w="2977" w:type="dxa"/>
            <w:shd w:val="clear" w:color="auto" w:fill="BFBFBF" w:themeFill="accent1" w:themeFillShade="BF"/>
          </w:tcPr>
          <w:p w14:paraId="4F43CF2D" w14:textId="77777777" w:rsidR="002F746B" w:rsidRPr="000459DE" w:rsidRDefault="002F746B" w:rsidP="002F746B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Potential risk</w:t>
            </w:r>
          </w:p>
          <w:p w14:paraId="030F107B" w14:textId="776FC590" w:rsidR="00854E47" w:rsidRPr="000459DE" w:rsidRDefault="002F746B" w:rsidP="002F746B">
            <w:pPr>
              <w:rPr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t>Consequences/impact of the hazard</w:t>
            </w:r>
          </w:p>
        </w:tc>
        <w:tc>
          <w:tcPr>
            <w:tcW w:w="1701" w:type="dxa"/>
            <w:shd w:val="clear" w:color="auto" w:fill="BFBFBF" w:themeFill="accent1" w:themeFillShade="BF"/>
          </w:tcPr>
          <w:p w14:paraId="73F7E6C4" w14:textId="47671DF7" w:rsidR="00854E47" w:rsidRPr="000459DE" w:rsidRDefault="00854E47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Persons at risk</w:t>
            </w:r>
          </w:p>
        </w:tc>
        <w:tc>
          <w:tcPr>
            <w:tcW w:w="992" w:type="dxa"/>
            <w:shd w:val="clear" w:color="auto" w:fill="BFBFBF" w:themeFill="accent1" w:themeFillShade="BF"/>
          </w:tcPr>
          <w:p w14:paraId="085CF43B" w14:textId="200F9630" w:rsidR="00854E47" w:rsidRPr="000459DE" w:rsidRDefault="00854E47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Current risk rating</w:t>
            </w:r>
          </w:p>
        </w:tc>
        <w:tc>
          <w:tcPr>
            <w:tcW w:w="3118" w:type="dxa"/>
            <w:shd w:val="clear" w:color="auto" w:fill="BFBFBF" w:themeFill="accent1" w:themeFillShade="BF"/>
          </w:tcPr>
          <w:p w14:paraId="445D2651" w14:textId="77777777" w:rsidR="00854E47" w:rsidRPr="000459DE" w:rsidRDefault="00854E47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Control plan</w:t>
            </w:r>
          </w:p>
          <w:p w14:paraId="71122BC2" w14:textId="7898270D" w:rsidR="0053558C" w:rsidRPr="000459DE" w:rsidRDefault="0053558C" w:rsidP="00D75BD6">
            <w:pPr>
              <w:rPr>
                <w:i/>
                <w:iCs/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t>What you will do to reduce the hazard as much as possible</w:t>
            </w:r>
          </w:p>
        </w:tc>
        <w:tc>
          <w:tcPr>
            <w:tcW w:w="993" w:type="dxa"/>
            <w:shd w:val="clear" w:color="auto" w:fill="BFBFBF" w:themeFill="accent1" w:themeFillShade="BF"/>
          </w:tcPr>
          <w:p w14:paraId="6125B7BF" w14:textId="60E6B481" w:rsidR="00854E47" w:rsidRPr="000459DE" w:rsidRDefault="00854E47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Residual risk rating</w:t>
            </w:r>
          </w:p>
        </w:tc>
        <w:tc>
          <w:tcPr>
            <w:tcW w:w="1559" w:type="dxa"/>
            <w:shd w:val="clear" w:color="auto" w:fill="BFBFBF" w:themeFill="accent1" w:themeFillShade="BF"/>
          </w:tcPr>
          <w:p w14:paraId="7F070767" w14:textId="69C55648" w:rsidR="00854E47" w:rsidRPr="000459DE" w:rsidRDefault="00AB7D9F" w:rsidP="00D75BD6">
            <w:pPr>
              <w:rPr>
                <w:b/>
                <w:bCs/>
                <w:sz w:val="20"/>
                <w:szCs w:val="20"/>
              </w:rPr>
            </w:pPr>
            <w:r w:rsidRPr="000459DE">
              <w:rPr>
                <w:b/>
                <w:bCs/>
                <w:sz w:val="20"/>
                <w:szCs w:val="20"/>
              </w:rPr>
              <w:t>Who is responsible?</w:t>
            </w:r>
          </w:p>
        </w:tc>
      </w:tr>
      <w:tr w:rsidR="003F2547" w:rsidRPr="000459DE" w14:paraId="7D06D389" w14:textId="77777777" w:rsidTr="6FF80C81">
        <w:tc>
          <w:tcPr>
            <w:tcW w:w="1905" w:type="dxa"/>
            <w:vMerge w:val="restart"/>
          </w:tcPr>
          <w:p w14:paraId="68FEB555" w14:textId="70E44869" w:rsidR="003F2547" w:rsidRPr="000459DE" w:rsidRDefault="003F2547" w:rsidP="003D7299">
            <w:pPr>
              <w:rPr>
                <w:i/>
                <w:iCs/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t>Attending</w:t>
            </w:r>
            <w:r w:rsidR="00D37A09">
              <w:rPr>
                <w:i/>
                <w:iCs/>
                <w:sz w:val="20"/>
                <w:szCs w:val="20"/>
              </w:rPr>
              <w:t xml:space="preserve"> or competing at</w:t>
            </w:r>
            <w:r w:rsidRPr="000459DE">
              <w:rPr>
                <w:i/>
                <w:iCs/>
                <w:sz w:val="20"/>
                <w:szCs w:val="20"/>
              </w:rPr>
              <w:t xml:space="preserve"> event</w:t>
            </w:r>
          </w:p>
          <w:p w14:paraId="4A92BA71" w14:textId="0B918742" w:rsidR="003F2547" w:rsidRPr="000459DE" w:rsidRDefault="003F2547" w:rsidP="00B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5F8F095" w14:textId="57620235" w:rsidR="003F2547" w:rsidRPr="000459DE" w:rsidRDefault="003F2547" w:rsidP="000A2F4B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Slips, trips, falls</w:t>
            </w:r>
          </w:p>
        </w:tc>
        <w:tc>
          <w:tcPr>
            <w:tcW w:w="2977" w:type="dxa"/>
          </w:tcPr>
          <w:p w14:paraId="7A0768AC" w14:textId="7A6FC2B1" w:rsidR="003F2547" w:rsidRPr="000459DE" w:rsidRDefault="003F2547" w:rsidP="000A2F4B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Slips/trips/falls causing fractures, lacerations, sprains and strains</w:t>
            </w:r>
          </w:p>
        </w:tc>
        <w:tc>
          <w:tcPr>
            <w:tcW w:w="1701" w:type="dxa"/>
          </w:tcPr>
          <w:p w14:paraId="094796B5" w14:textId="769D1FDD" w:rsidR="003F2547" w:rsidRPr="000459DE" w:rsidRDefault="009E6A2D" w:rsidP="007E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  <w:r w:rsidR="003F2547" w:rsidRPr="000459DE">
              <w:rPr>
                <w:sz w:val="20"/>
                <w:szCs w:val="20"/>
              </w:rPr>
              <w:t>, Spectators, Volunteers</w:t>
            </w:r>
          </w:p>
        </w:tc>
        <w:tc>
          <w:tcPr>
            <w:tcW w:w="992" w:type="dxa"/>
            <w:shd w:val="clear" w:color="auto" w:fill="FFC000"/>
          </w:tcPr>
          <w:p w14:paraId="1A6D59ED" w14:textId="2C8CE861" w:rsidR="003F2547" w:rsidRPr="000459DE" w:rsidRDefault="003F2547" w:rsidP="007E3B2A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5263B4C7" w14:textId="77777777" w:rsidR="003F2547" w:rsidRPr="000459DE" w:rsidRDefault="003F2547" w:rsidP="00A87FC3">
            <w:pPr>
              <w:pStyle w:val="ListParagraph"/>
              <w:numPr>
                <w:ilvl w:val="0"/>
                <w:numId w:val="30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Mark uneven or slippery ground with visible signs</w:t>
            </w:r>
          </w:p>
          <w:p w14:paraId="561B1946" w14:textId="77777777" w:rsidR="003F2547" w:rsidRPr="000459DE" w:rsidRDefault="003F2547" w:rsidP="00A87FC3">
            <w:pPr>
              <w:pStyle w:val="ListParagraph"/>
              <w:numPr>
                <w:ilvl w:val="0"/>
                <w:numId w:val="30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Ensure paths are clear of obstacles</w:t>
            </w:r>
          </w:p>
          <w:p w14:paraId="579075BB" w14:textId="2197A2C1" w:rsidR="003F2547" w:rsidRPr="000459DE" w:rsidRDefault="003F2547" w:rsidP="00A87FC3">
            <w:pPr>
              <w:pStyle w:val="ListParagraph"/>
              <w:numPr>
                <w:ilvl w:val="0"/>
                <w:numId w:val="30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Provide appropriate footwear guidelines</w:t>
            </w:r>
            <w:r w:rsidR="000F3204">
              <w:rPr>
                <w:sz w:val="20"/>
                <w:szCs w:val="20"/>
              </w:rPr>
              <w:t xml:space="preserve"> to contestants</w:t>
            </w:r>
          </w:p>
          <w:p w14:paraId="5D3D3E7B" w14:textId="4E22F919" w:rsidR="003F2547" w:rsidRPr="000459DE" w:rsidRDefault="003F2547" w:rsidP="003F6B1F">
            <w:pPr>
              <w:pStyle w:val="ListParagraph"/>
              <w:numPr>
                <w:ilvl w:val="0"/>
                <w:numId w:val="30"/>
              </w:numPr>
              <w:ind w:left="171" w:hanging="17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Take care when walking in slippery unstable terrain/ be aware of uneven terrain</w:t>
            </w:r>
          </w:p>
          <w:p w14:paraId="701F871A" w14:textId="4C0D4191" w:rsidR="003F2547" w:rsidRPr="000459DE" w:rsidRDefault="3D643CB2" w:rsidP="003F6B1F">
            <w:pPr>
              <w:pStyle w:val="ListParagraph"/>
              <w:numPr>
                <w:ilvl w:val="0"/>
                <w:numId w:val="30"/>
              </w:numPr>
              <w:ind w:left="171" w:hanging="171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Any cables across walkways covered and visible</w:t>
            </w:r>
          </w:p>
        </w:tc>
        <w:tc>
          <w:tcPr>
            <w:tcW w:w="993" w:type="dxa"/>
            <w:shd w:val="clear" w:color="auto" w:fill="00B050"/>
          </w:tcPr>
          <w:p w14:paraId="048EDE85" w14:textId="530B1A7C" w:rsidR="003F2547" w:rsidRPr="000459DE" w:rsidRDefault="00412D3F" w:rsidP="007E3B2A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12C5642" w14:textId="14754023" w:rsidR="003F2547" w:rsidRDefault="009E6A2D" w:rsidP="007E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</w:t>
            </w:r>
            <w:r w:rsidR="004A1F31">
              <w:rPr>
                <w:sz w:val="20"/>
                <w:szCs w:val="20"/>
              </w:rPr>
              <w:t>/ Volunteers</w:t>
            </w:r>
          </w:p>
          <w:p w14:paraId="641EFBB1" w14:textId="13AAAE63" w:rsidR="009E6A2D" w:rsidRDefault="009E6A2D" w:rsidP="007E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3925775D" w14:textId="5B1974A1" w:rsidR="004A1F31" w:rsidRPr="000459DE" w:rsidRDefault="004A1F31" w:rsidP="007E3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77FB4158" w14:textId="7646B14E" w:rsidR="003F2547" w:rsidRPr="000459DE" w:rsidRDefault="003F2547" w:rsidP="007E3B2A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Attendees</w:t>
            </w:r>
          </w:p>
        </w:tc>
      </w:tr>
      <w:tr w:rsidR="003F2547" w:rsidRPr="000459DE" w14:paraId="5657F9CA" w14:textId="77777777" w:rsidTr="6FF80C81">
        <w:tc>
          <w:tcPr>
            <w:tcW w:w="1905" w:type="dxa"/>
            <w:vMerge/>
          </w:tcPr>
          <w:p w14:paraId="5F26B5EB" w14:textId="77777777" w:rsidR="003F2547" w:rsidRPr="000459DE" w:rsidRDefault="003F2547" w:rsidP="005E298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B1DCFF6" w14:textId="41FAEACF" w:rsidR="003F2547" w:rsidRPr="000459DE" w:rsidRDefault="003F2547" w:rsidP="005E2985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Vehicles/ Driving</w:t>
            </w:r>
          </w:p>
        </w:tc>
        <w:tc>
          <w:tcPr>
            <w:tcW w:w="2977" w:type="dxa"/>
          </w:tcPr>
          <w:p w14:paraId="71BFF72B" w14:textId="19B2242E" w:rsidR="003F2547" w:rsidRPr="000459DE" w:rsidRDefault="003F2547" w:rsidP="005E2985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Could cause or be involved in accident- Collision, crush injuries</w:t>
            </w:r>
          </w:p>
        </w:tc>
        <w:tc>
          <w:tcPr>
            <w:tcW w:w="1701" w:type="dxa"/>
          </w:tcPr>
          <w:p w14:paraId="6C7A0E8D" w14:textId="083FA13D" w:rsidR="003F2547" w:rsidRPr="000459DE" w:rsidRDefault="009D3907" w:rsidP="005E2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  <w:r w:rsidRPr="000459DE">
              <w:rPr>
                <w:sz w:val="20"/>
                <w:szCs w:val="20"/>
              </w:rPr>
              <w:t>, Spectators, Volunteers</w:t>
            </w:r>
          </w:p>
        </w:tc>
        <w:tc>
          <w:tcPr>
            <w:tcW w:w="992" w:type="dxa"/>
            <w:shd w:val="clear" w:color="auto" w:fill="FF0000"/>
          </w:tcPr>
          <w:p w14:paraId="218D20A6" w14:textId="3BB36146" w:rsidR="003F2547" w:rsidRPr="000459DE" w:rsidRDefault="00FD7708" w:rsidP="005E2985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46BB4242" w14:textId="77777777" w:rsidR="003F2547" w:rsidRPr="000459DE" w:rsidRDefault="003F2547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Clearly mark vehicle and pedestrian areas</w:t>
            </w:r>
          </w:p>
          <w:p w14:paraId="18E9ABFB" w14:textId="79A5F92B" w:rsidR="003F2547" w:rsidRPr="000459DE" w:rsidRDefault="003F2547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 xml:space="preserve">Use barriers to separate vehicles from </w:t>
            </w:r>
            <w:r w:rsidR="009D3907">
              <w:rPr>
                <w:rFonts w:cs="Calibri"/>
                <w:sz w:val="20"/>
                <w:szCs w:val="20"/>
              </w:rPr>
              <w:t>con</w:t>
            </w:r>
            <w:r w:rsidR="00806413">
              <w:rPr>
                <w:rFonts w:cs="Calibri"/>
                <w:sz w:val="20"/>
                <w:szCs w:val="20"/>
              </w:rPr>
              <w:t>test area and spectator area</w:t>
            </w:r>
          </w:p>
          <w:p w14:paraId="57777308" w14:textId="0A87E8D8" w:rsidR="003F2547" w:rsidRPr="000459DE" w:rsidRDefault="003F2547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lastRenderedPageBreak/>
              <w:t>Provide high-visibility vests for those situated near vehicles</w:t>
            </w:r>
          </w:p>
          <w:p w14:paraId="54C414DD" w14:textId="6CE426D7" w:rsidR="003F2547" w:rsidRPr="000459DE" w:rsidRDefault="72BE05F9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6FF80C81">
              <w:rPr>
                <w:rFonts w:cs="Calibri"/>
                <w:sz w:val="20"/>
                <w:szCs w:val="20"/>
              </w:rPr>
              <w:t>Only</w:t>
            </w:r>
            <w:r w:rsidR="55673008" w:rsidRPr="6FF80C81">
              <w:rPr>
                <w:rFonts w:cs="Calibri"/>
                <w:sz w:val="20"/>
                <w:szCs w:val="20"/>
              </w:rPr>
              <w:t xml:space="preserve"> licensed individuals drive vehicles</w:t>
            </w:r>
          </w:p>
          <w:p w14:paraId="5AAB1B7A" w14:textId="22F5E53D" w:rsidR="003F2547" w:rsidRPr="000459DE" w:rsidRDefault="20425AA2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6FF80C81">
              <w:rPr>
                <w:rFonts w:cs="Calibri"/>
                <w:sz w:val="20"/>
                <w:szCs w:val="20"/>
              </w:rPr>
              <w:t>No vehicle movement on the event site once contest begins</w:t>
            </w:r>
          </w:p>
          <w:p w14:paraId="3E2A49A9" w14:textId="28126374" w:rsidR="003F2547" w:rsidRPr="000459DE" w:rsidRDefault="20425AA2" w:rsidP="005E298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6FF80C81">
              <w:rPr>
                <w:rFonts w:cs="Calibri"/>
                <w:sz w:val="20"/>
                <w:szCs w:val="20"/>
              </w:rPr>
              <w:t>Only permitted vehicles allowed onsite and must maintain a low speed</w:t>
            </w:r>
          </w:p>
        </w:tc>
        <w:tc>
          <w:tcPr>
            <w:tcW w:w="993" w:type="dxa"/>
            <w:shd w:val="clear" w:color="auto" w:fill="FFC000"/>
          </w:tcPr>
          <w:p w14:paraId="7758AB90" w14:textId="51FC052D" w:rsidR="003F2547" w:rsidRPr="000459DE" w:rsidRDefault="00FD7708" w:rsidP="005E2985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14:paraId="1066963F" w14:textId="77777777" w:rsidR="004A1F31" w:rsidRDefault="004A1F31" w:rsidP="004A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53C85CBA" w14:textId="02DC3971" w:rsidR="004A1F31" w:rsidRDefault="004A1F31" w:rsidP="004A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4A9EA5A9" w14:textId="77777777" w:rsidR="004A1F31" w:rsidRPr="000459DE" w:rsidRDefault="004A1F31" w:rsidP="004A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NZYF Staff</w:t>
            </w:r>
          </w:p>
          <w:p w14:paraId="1FBAA4FB" w14:textId="434615C4" w:rsidR="003F2547" w:rsidRPr="000459DE" w:rsidRDefault="004A1F31" w:rsidP="004A1F31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Attendees</w:t>
            </w:r>
          </w:p>
        </w:tc>
      </w:tr>
      <w:tr w:rsidR="009F4DA6" w:rsidRPr="000459DE" w14:paraId="60830480" w14:textId="77777777" w:rsidTr="6FF80C81">
        <w:tc>
          <w:tcPr>
            <w:tcW w:w="1905" w:type="dxa"/>
            <w:vMerge/>
          </w:tcPr>
          <w:p w14:paraId="562A87AC" w14:textId="77777777" w:rsidR="009F4DA6" w:rsidRPr="000459DE" w:rsidRDefault="009F4DA6" w:rsidP="009F4D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38A3BD4F" w14:textId="0E367267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ATVS and Motorcycles</w:t>
            </w:r>
          </w:p>
        </w:tc>
        <w:tc>
          <w:tcPr>
            <w:tcW w:w="2977" w:type="dxa"/>
          </w:tcPr>
          <w:p w14:paraId="7CA241C8" w14:textId="6D00A2EA" w:rsidR="009F4DA6" w:rsidRPr="000459DE" w:rsidRDefault="009F4DA6" w:rsidP="009F4DA6">
            <w:pPr>
              <w:rPr>
                <w:sz w:val="20"/>
                <w:szCs w:val="20"/>
              </w:rPr>
            </w:pPr>
            <w:r w:rsidRPr="009F4DA6">
              <w:rPr>
                <w:sz w:val="20"/>
                <w:szCs w:val="20"/>
              </w:rPr>
              <w:t>Rollover/collision; serious injury or death due to rider error or mechanical failure.</w:t>
            </w:r>
          </w:p>
        </w:tc>
        <w:tc>
          <w:tcPr>
            <w:tcW w:w="1701" w:type="dxa"/>
          </w:tcPr>
          <w:p w14:paraId="77C29DCC" w14:textId="10419F32" w:rsidR="009F4DA6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  <w:r w:rsidRPr="000459DE">
              <w:rPr>
                <w:sz w:val="20"/>
                <w:szCs w:val="20"/>
              </w:rPr>
              <w:t>, Spectators, Volunteers</w:t>
            </w:r>
          </w:p>
        </w:tc>
        <w:tc>
          <w:tcPr>
            <w:tcW w:w="992" w:type="dxa"/>
            <w:shd w:val="clear" w:color="auto" w:fill="FF0000"/>
          </w:tcPr>
          <w:p w14:paraId="002C9CF7" w14:textId="004A687E" w:rsidR="009F4DA6" w:rsidRPr="000459DE" w:rsidRDefault="00AD5585" w:rsidP="009F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3FEEB24A" w14:textId="77777777" w:rsidR="009F4DA6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Pre-use check (tyres, brakes, steering)</w:t>
            </w:r>
          </w:p>
          <w:p w14:paraId="72191D33" w14:textId="77777777" w:rsidR="009F4DA6" w:rsidRDefault="000163F4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Speed limits 5-10km</w:t>
            </w:r>
          </w:p>
          <w:p w14:paraId="007EA2EC" w14:textId="77777777" w:rsidR="000163F4" w:rsidRDefault="000163F4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passengers or heavy/uneven loads</w:t>
            </w:r>
          </w:p>
          <w:p w14:paraId="15C939E9" w14:textId="77777777" w:rsidR="000163F4" w:rsidRDefault="000163F4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Suitable PPE worm- helmet, covered shoes</w:t>
            </w:r>
          </w:p>
          <w:p w14:paraId="4A8E5AF7" w14:textId="2AB2AF78" w:rsidR="00BF1EDB" w:rsidRPr="000459DE" w:rsidRDefault="00BF1EDB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Contestants to follow module instructions and directions</w:t>
            </w:r>
          </w:p>
        </w:tc>
        <w:tc>
          <w:tcPr>
            <w:tcW w:w="993" w:type="dxa"/>
            <w:shd w:val="clear" w:color="auto" w:fill="FFC000"/>
          </w:tcPr>
          <w:p w14:paraId="52448827" w14:textId="07460643" w:rsidR="009F4DA6" w:rsidRPr="000459DE" w:rsidRDefault="00AD5585" w:rsidP="009F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1D830A6" w14:textId="77777777" w:rsidR="00AD5585" w:rsidRDefault="00AD5585" w:rsidP="00AD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6DCF293E" w14:textId="77777777" w:rsidR="00AD5585" w:rsidRDefault="00AD5585" w:rsidP="00AD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2A2820E7" w14:textId="5F2F0444" w:rsidR="00AD5585" w:rsidRDefault="00AD5585" w:rsidP="00AD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</w:tc>
      </w:tr>
      <w:tr w:rsidR="009F4DA6" w:rsidRPr="000459DE" w14:paraId="2BFFB4C5" w14:textId="77777777" w:rsidTr="6FF80C81">
        <w:tc>
          <w:tcPr>
            <w:tcW w:w="1905" w:type="dxa"/>
            <w:vMerge/>
          </w:tcPr>
          <w:p w14:paraId="3E0BF3B4" w14:textId="47F801C1" w:rsidR="009F4DA6" w:rsidRPr="000459DE" w:rsidRDefault="009F4DA6" w:rsidP="009F4D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B91077F" w14:textId="72FCECC6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Manual Handling (Lifting, carrying equipment)</w:t>
            </w:r>
          </w:p>
        </w:tc>
        <w:tc>
          <w:tcPr>
            <w:tcW w:w="2977" w:type="dxa"/>
          </w:tcPr>
          <w:p w14:paraId="35D97B70" w14:textId="41B74D15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Strains, sprains, back injuries</w:t>
            </w:r>
          </w:p>
        </w:tc>
        <w:tc>
          <w:tcPr>
            <w:tcW w:w="1701" w:type="dxa"/>
          </w:tcPr>
          <w:p w14:paraId="73614B88" w14:textId="43C856C9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Volunteers</w:t>
            </w:r>
          </w:p>
        </w:tc>
        <w:tc>
          <w:tcPr>
            <w:tcW w:w="992" w:type="dxa"/>
            <w:shd w:val="clear" w:color="auto" w:fill="FFC000"/>
          </w:tcPr>
          <w:p w14:paraId="769B840F" w14:textId="4201EB7B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02B373F2" w14:textId="31684AAC" w:rsidR="009F4DA6" w:rsidRPr="000459DE" w:rsidRDefault="007C2545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Contestants to use proper lifting techniques- bending knees etc, module hosts to supervise</w:t>
            </w:r>
          </w:p>
          <w:p w14:paraId="3973CCDA" w14:textId="2A506AC6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Volunteers to u</w:t>
            </w:r>
            <w:r w:rsidRPr="000459DE">
              <w:rPr>
                <w:rFonts w:cs="Calibri"/>
                <w:sz w:val="20"/>
                <w:szCs w:val="20"/>
              </w:rPr>
              <w:t>se trolleys or lifting equipment where possible</w:t>
            </w:r>
          </w:p>
          <w:p w14:paraId="2A869B0B" w14:textId="5BDA8B9F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Encourage team lifting for heavy items</w:t>
            </w:r>
            <w:r>
              <w:rPr>
                <w:rFonts w:cs="Calibri"/>
                <w:sz w:val="20"/>
                <w:szCs w:val="20"/>
              </w:rPr>
              <w:t xml:space="preserve"> being set up by volunteers</w:t>
            </w:r>
          </w:p>
          <w:p w14:paraId="472623C4" w14:textId="08F6C94B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Limit individual weight-carrying capacities</w:t>
            </w:r>
          </w:p>
        </w:tc>
        <w:tc>
          <w:tcPr>
            <w:tcW w:w="993" w:type="dxa"/>
            <w:shd w:val="clear" w:color="auto" w:fill="00B050"/>
          </w:tcPr>
          <w:p w14:paraId="1D36FAD6" w14:textId="5EB39F21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72159FE" w14:textId="77777777" w:rsidR="009F4DA6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7FE8D15B" w14:textId="3B65A5D6" w:rsidR="007C2545" w:rsidRDefault="007C2545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5586548A" w14:textId="77777777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6141950B" w14:textId="7CF99494" w:rsidR="009F4DA6" w:rsidRPr="000459DE" w:rsidRDefault="009F4DA6" w:rsidP="009F4DA6">
            <w:pPr>
              <w:rPr>
                <w:sz w:val="20"/>
                <w:szCs w:val="20"/>
              </w:rPr>
            </w:pPr>
          </w:p>
        </w:tc>
      </w:tr>
      <w:tr w:rsidR="009F4DA6" w:rsidRPr="000459DE" w14:paraId="31BCC7A6" w14:textId="77777777" w:rsidTr="6FF80C81">
        <w:tc>
          <w:tcPr>
            <w:tcW w:w="1905" w:type="dxa"/>
            <w:vMerge/>
          </w:tcPr>
          <w:p w14:paraId="1BB8D1C0" w14:textId="1BB66457" w:rsidR="009F4DA6" w:rsidRPr="000459DE" w:rsidRDefault="009F4DA6" w:rsidP="009F4D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C536D73" w14:textId="34804B58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Farm machinery operation</w:t>
            </w:r>
          </w:p>
        </w:tc>
        <w:tc>
          <w:tcPr>
            <w:tcW w:w="2977" w:type="dxa"/>
          </w:tcPr>
          <w:p w14:paraId="479A984A" w14:textId="0D387A80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Entanglement, crush injuries, cuts</w:t>
            </w:r>
          </w:p>
        </w:tc>
        <w:tc>
          <w:tcPr>
            <w:tcW w:w="1701" w:type="dxa"/>
          </w:tcPr>
          <w:p w14:paraId="10D11B9D" w14:textId="666A0548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0000"/>
          </w:tcPr>
          <w:p w14:paraId="411D0983" w14:textId="1FD68505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74ECE253" w14:textId="77777777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Provide clear instructions and supervision</w:t>
            </w:r>
          </w:p>
          <w:p w14:paraId="3EB36DCF" w14:textId="77777777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Ensure machinery is in good working order and has guards in place</w:t>
            </w:r>
          </w:p>
          <w:p w14:paraId="57099D6B" w14:textId="77777777" w:rsidR="009F4DA6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Set up safe zones away from operating machinery- keep spectators behind a barrier</w:t>
            </w:r>
          </w:p>
          <w:p w14:paraId="1202B844" w14:textId="4FA71A12" w:rsidR="009F4DA6" w:rsidRPr="000459DE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Module hosts/ volunteers to ensure area is clear prior to </w:t>
            </w:r>
            <w:r>
              <w:rPr>
                <w:rFonts w:cs="Calibri"/>
                <w:sz w:val="20"/>
                <w:szCs w:val="20"/>
              </w:rPr>
              <w:lastRenderedPageBreak/>
              <w:t>machinery being used throughout contest</w:t>
            </w:r>
          </w:p>
        </w:tc>
        <w:tc>
          <w:tcPr>
            <w:tcW w:w="993" w:type="dxa"/>
            <w:shd w:val="clear" w:color="auto" w:fill="FFC000"/>
          </w:tcPr>
          <w:p w14:paraId="0D63BBBC" w14:textId="62C5A30F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14:paraId="7F4E7FF6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01900478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127F15BD" w14:textId="77777777" w:rsidR="009F4DA6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4625C329" w14:textId="00C6D634" w:rsidR="00355160" w:rsidRPr="000459DE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</w:p>
        </w:tc>
      </w:tr>
      <w:tr w:rsidR="009F4DA6" w:rsidRPr="000459DE" w14:paraId="5AD5C5AC" w14:textId="77777777" w:rsidTr="6FF80C81">
        <w:tc>
          <w:tcPr>
            <w:tcW w:w="1905" w:type="dxa"/>
            <w:vMerge/>
          </w:tcPr>
          <w:p w14:paraId="2098EF79" w14:textId="77777777" w:rsidR="009F4DA6" w:rsidRPr="000459DE" w:rsidRDefault="009F4DA6" w:rsidP="009F4D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2627C38F" w14:textId="7007F78C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 xml:space="preserve">Crowd Control and </w:t>
            </w:r>
            <w:r w:rsidR="00836C5C">
              <w:rPr>
                <w:sz w:val="20"/>
                <w:szCs w:val="20"/>
              </w:rPr>
              <w:t xml:space="preserve">Contestant </w:t>
            </w:r>
            <w:r w:rsidRPr="000459DE">
              <w:rPr>
                <w:sz w:val="20"/>
                <w:szCs w:val="20"/>
              </w:rPr>
              <w:t>Behaviour</w:t>
            </w:r>
          </w:p>
        </w:tc>
        <w:tc>
          <w:tcPr>
            <w:tcW w:w="2977" w:type="dxa"/>
          </w:tcPr>
          <w:p w14:paraId="5E860D2E" w14:textId="750805F7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Injury due to overcrowding, horseplay, or disorderly conduct</w:t>
            </w:r>
          </w:p>
        </w:tc>
        <w:tc>
          <w:tcPr>
            <w:tcW w:w="1701" w:type="dxa"/>
          </w:tcPr>
          <w:p w14:paraId="57B47B72" w14:textId="470FCE9B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41F0A72B" w14:textId="64639A41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2458816E" w14:textId="68260F79" w:rsidR="009F4DA6" w:rsidRPr="000459DE" w:rsidRDefault="009F4DA6" w:rsidP="009F4DA6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 xml:space="preserve">Brief </w:t>
            </w:r>
            <w:r>
              <w:rPr>
                <w:sz w:val="20"/>
                <w:szCs w:val="20"/>
              </w:rPr>
              <w:t>contestants</w:t>
            </w:r>
            <w:r w:rsidRPr="000459DE">
              <w:rPr>
                <w:sz w:val="20"/>
                <w:szCs w:val="20"/>
              </w:rPr>
              <w:t xml:space="preserve"> on expectations</w:t>
            </w:r>
          </w:p>
          <w:p w14:paraId="726A29CE" w14:textId="77269F8F" w:rsidR="009F4DA6" w:rsidRPr="000459DE" w:rsidRDefault="009F4DA6" w:rsidP="009F4DA6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Ensure sufficient supervision and clear instructions</w:t>
            </w:r>
            <w:r>
              <w:rPr>
                <w:sz w:val="20"/>
                <w:szCs w:val="20"/>
              </w:rPr>
              <w:t xml:space="preserve"> at each module</w:t>
            </w:r>
          </w:p>
          <w:p w14:paraId="71D0151A" w14:textId="77777777" w:rsidR="009F4DA6" w:rsidRPr="0087215D" w:rsidRDefault="009F4DA6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 xml:space="preserve">Set up barriers where necessary to control </w:t>
            </w:r>
            <w:r>
              <w:rPr>
                <w:sz w:val="20"/>
                <w:szCs w:val="20"/>
              </w:rPr>
              <w:t>spectator flow</w:t>
            </w:r>
          </w:p>
          <w:p w14:paraId="287A5A3F" w14:textId="1D1808F5" w:rsidR="009F4DA6" w:rsidRPr="000459DE" w:rsidRDefault="4DF6F8F4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Ensure venue is suitable size for event capacity</w:t>
            </w:r>
          </w:p>
          <w:p w14:paraId="4DC76D9F" w14:textId="48F9A6AD" w:rsidR="009F4DA6" w:rsidRPr="000459DE" w:rsidRDefault="264E0DCE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 xml:space="preserve">Dogs must be on </w:t>
            </w:r>
            <w:r w:rsidR="0C3C324E" w:rsidRPr="1F6D2C01">
              <w:rPr>
                <w:rFonts w:cs="Calibri"/>
                <w:sz w:val="20"/>
                <w:szCs w:val="20"/>
              </w:rPr>
              <w:t xml:space="preserve">a lead or not permitted entry </w:t>
            </w:r>
          </w:p>
          <w:p w14:paraId="484A05E5" w14:textId="67358A60" w:rsidR="009F4DA6" w:rsidRPr="000459DE" w:rsidRDefault="264E0DCE" w:rsidP="009F4DA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175" w:hanging="141"/>
              <w:rPr>
                <w:rFonts w:cs="Calibri"/>
                <w:sz w:val="20"/>
                <w:szCs w:val="20"/>
              </w:rPr>
            </w:pPr>
            <w:r w:rsidRPr="6FF80C81">
              <w:rPr>
                <w:rFonts w:cs="Calibri"/>
                <w:sz w:val="20"/>
                <w:szCs w:val="20"/>
              </w:rPr>
              <w:t xml:space="preserve">Children must be </w:t>
            </w:r>
            <w:proofErr w:type="gramStart"/>
            <w:r w:rsidRPr="6FF80C81">
              <w:rPr>
                <w:rFonts w:cs="Calibri"/>
                <w:sz w:val="20"/>
                <w:szCs w:val="20"/>
              </w:rPr>
              <w:t>supervised by parent/caregiver</w:t>
            </w:r>
            <w:r w:rsidR="0A628757" w:rsidRPr="1F6D2C01">
              <w:rPr>
                <w:rFonts w:cs="Calibri"/>
                <w:sz w:val="20"/>
                <w:szCs w:val="20"/>
              </w:rPr>
              <w:t xml:space="preserve"> at all times</w:t>
            </w:r>
            <w:proofErr w:type="gramEnd"/>
          </w:p>
        </w:tc>
        <w:tc>
          <w:tcPr>
            <w:tcW w:w="993" w:type="dxa"/>
            <w:shd w:val="clear" w:color="auto" w:fill="00B050"/>
          </w:tcPr>
          <w:p w14:paraId="5AD103E6" w14:textId="785E08C3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714414F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0F1A6B4A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0ABC21D5" w14:textId="77777777" w:rsidR="009F4DA6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1F8F6300" w14:textId="0061BA9C" w:rsidR="00355160" w:rsidRPr="000459DE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</w:p>
        </w:tc>
      </w:tr>
      <w:tr w:rsidR="009F4DA6" w:rsidRPr="000459DE" w14:paraId="1B7A8DC5" w14:textId="77777777" w:rsidTr="6FF80C81">
        <w:tc>
          <w:tcPr>
            <w:tcW w:w="1905" w:type="dxa"/>
            <w:vMerge/>
          </w:tcPr>
          <w:p w14:paraId="1580A2D8" w14:textId="035DDC0D" w:rsidR="009F4DA6" w:rsidRPr="000459DE" w:rsidRDefault="009F4DA6" w:rsidP="009F4D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02F3E6DA" w14:textId="2B8F68EC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Use of sharp tools</w:t>
            </w:r>
          </w:p>
        </w:tc>
        <w:tc>
          <w:tcPr>
            <w:tcW w:w="2977" w:type="dxa"/>
          </w:tcPr>
          <w:p w14:paraId="61EBFD61" w14:textId="34BAD504" w:rsidR="009F4DA6" w:rsidRPr="000459DE" w:rsidRDefault="009F4DA6" w:rsidP="009F4DA6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Cuts, lacerations</w:t>
            </w:r>
          </w:p>
        </w:tc>
        <w:tc>
          <w:tcPr>
            <w:tcW w:w="1701" w:type="dxa"/>
          </w:tcPr>
          <w:p w14:paraId="35645752" w14:textId="29100AA9" w:rsidR="009F4DA6" w:rsidRPr="000459DE" w:rsidRDefault="009F4DA6" w:rsidP="009F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</w:t>
            </w:r>
            <w:r w:rsidRPr="000459DE">
              <w:rPr>
                <w:sz w:val="20"/>
                <w:szCs w:val="20"/>
              </w:rPr>
              <w:t xml:space="preserve"> Volunteers</w:t>
            </w:r>
          </w:p>
        </w:tc>
        <w:tc>
          <w:tcPr>
            <w:tcW w:w="992" w:type="dxa"/>
            <w:shd w:val="clear" w:color="auto" w:fill="FF0000"/>
          </w:tcPr>
          <w:p w14:paraId="6576B08A" w14:textId="236976D0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14:paraId="0FD7EDF5" w14:textId="595C03A9" w:rsidR="009F4DA6" w:rsidRPr="000459DE" w:rsidRDefault="009F4DA6" w:rsidP="009F4DA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 xml:space="preserve">Ensure tools are properly maintained and </w:t>
            </w:r>
            <w:r>
              <w:rPr>
                <w:sz w:val="20"/>
                <w:szCs w:val="20"/>
              </w:rPr>
              <w:t>suitable for use</w:t>
            </w:r>
          </w:p>
          <w:p w14:paraId="69D08A98" w14:textId="77777777" w:rsidR="009F4DA6" w:rsidRPr="000459DE" w:rsidRDefault="009F4DA6" w:rsidP="009F4DA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Provide safety briefings on proper tool use</w:t>
            </w:r>
          </w:p>
          <w:p w14:paraId="0061EB13" w14:textId="77777777" w:rsidR="009F4DA6" w:rsidRPr="000459DE" w:rsidRDefault="009F4DA6" w:rsidP="009F4DA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Require protective gloves</w:t>
            </w:r>
          </w:p>
          <w:p w14:paraId="155F907A" w14:textId="76D4B146" w:rsidR="009F4DA6" w:rsidRPr="000459DE" w:rsidRDefault="009F4DA6" w:rsidP="009F4DA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Supervise</w:t>
            </w:r>
            <w:r>
              <w:rPr>
                <w:sz w:val="20"/>
                <w:szCs w:val="20"/>
              </w:rPr>
              <w:t>d modules</w:t>
            </w:r>
          </w:p>
        </w:tc>
        <w:tc>
          <w:tcPr>
            <w:tcW w:w="993" w:type="dxa"/>
            <w:shd w:val="clear" w:color="auto" w:fill="00B050"/>
          </w:tcPr>
          <w:p w14:paraId="0E3652D8" w14:textId="7FCC8FF9" w:rsidR="009F4DA6" w:rsidRPr="000459DE" w:rsidRDefault="009F4DA6" w:rsidP="009F4DA6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040AE9D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0C77A2DE" w14:textId="77777777" w:rsidR="00355160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5514D6A0" w14:textId="64AFDABD" w:rsidR="009F4DA6" w:rsidRPr="000459DE" w:rsidRDefault="00355160" w:rsidP="003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</w:tc>
      </w:tr>
      <w:tr w:rsidR="00334D27" w:rsidRPr="000459DE" w14:paraId="294F3762" w14:textId="77777777" w:rsidTr="6FF80C81">
        <w:tc>
          <w:tcPr>
            <w:tcW w:w="1905" w:type="dxa"/>
            <w:vMerge/>
          </w:tcPr>
          <w:p w14:paraId="65A227CA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8DD5CCF" w14:textId="4CC9E8F9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and power tools</w:t>
            </w:r>
          </w:p>
        </w:tc>
        <w:tc>
          <w:tcPr>
            <w:tcW w:w="2977" w:type="dxa"/>
          </w:tcPr>
          <w:p w14:paraId="7F3E1E4D" w14:textId="7AE1521D" w:rsidR="00334D27" w:rsidRPr="000459DE" w:rsidRDefault="00334D27" w:rsidP="00334D27">
            <w:pPr>
              <w:rPr>
                <w:sz w:val="20"/>
                <w:szCs w:val="20"/>
              </w:rPr>
            </w:pPr>
            <w:r w:rsidRPr="00AE1311">
              <w:rPr>
                <w:sz w:val="20"/>
                <w:szCs w:val="20"/>
              </w:rPr>
              <w:t>Hearing loss</w:t>
            </w:r>
            <w:r>
              <w:rPr>
                <w:sz w:val="20"/>
                <w:szCs w:val="20"/>
              </w:rPr>
              <w:t>,</w:t>
            </w:r>
            <w:r w:rsidRPr="00AE1311">
              <w:rPr>
                <w:sz w:val="20"/>
                <w:szCs w:val="20"/>
              </w:rPr>
              <w:t xml:space="preserve"> electric shock</w:t>
            </w:r>
            <w:r>
              <w:rPr>
                <w:sz w:val="20"/>
                <w:szCs w:val="20"/>
              </w:rPr>
              <w:t>,</w:t>
            </w:r>
            <w:r w:rsidRPr="00AE1311">
              <w:rPr>
                <w:sz w:val="20"/>
                <w:szCs w:val="20"/>
              </w:rPr>
              <w:t xml:space="preserve"> eye injuries</w:t>
            </w:r>
            <w:r>
              <w:rPr>
                <w:sz w:val="20"/>
                <w:szCs w:val="20"/>
              </w:rPr>
              <w:t>,</w:t>
            </w:r>
            <w:r w:rsidRPr="00AE1311">
              <w:rPr>
                <w:sz w:val="20"/>
                <w:szCs w:val="20"/>
              </w:rPr>
              <w:t xml:space="preserve"> cuts/lacerations</w:t>
            </w:r>
            <w:r>
              <w:rPr>
                <w:sz w:val="20"/>
                <w:szCs w:val="20"/>
              </w:rPr>
              <w:t>,</w:t>
            </w:r>
            <w:r w:rsidRPr="00AE1311">
              <w:rPr>
                <w:sz w:val="20"/>
                <w:szCs w:val="20"/>
              </w:rPr>
              <w:t xml:space="preserve"> respiratory irritation from dust.</w:t>
            </w:r>
          </w:p>
        </w:tc>
        <w:tc>
          <w:tcPr>
            <w:tcW w:w="1701" w:type="dxa"/>
          </w:tcPr>
          <w:p w14:paraId="0D1D7D84" w14:textId="4DBBAD6D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Volunteers</w:t>
            </w:r>
          </w:p>
        </w:tc>
        <w:tc>
          <w:tcPr>
            <w:tcW w:w="992" w:type="dxa"/>
            <w:shd w:val="clear" w:color="auto" w:fill="FFC000"/>
          </w:tcPr>
          <w:p w14:paraId="3F64E913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56C1DAB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Supervised use of tools by module host</w:t>
            </w:r>
          </w:p>
          <w:p w14:paraId="35F4004E" w14:textId="1489FA80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all module host instructions</w:t>
            </w:r>
          </w:p>
          <w:p w14:paraId="32389821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Correct PPE worm</w:t>
            </w:r>
          </w:p>
          <w:p w14:paraId="1D4E599E" w14:textId="6A34C086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Stay within module perimeter</w:t>
            </w:r>
          </w:p>
        </w:tc>
        <w:tc>
          <w:tcPr>
            <w:tcW w:w="993" w:type="dxa"/>
            <w:shd w:val="clear" w:color="auto" w:fill="00B050"/>
          </w:tcPr>
          <w:p w14:paraId="61D0C276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973CDD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5506BFDA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20C10E53" w14:textId="7EFAF8AA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</w:tc>
      </w:tr>
      <w:tr w:rsidR="00334D27" w:rsidRPr="000459DE" w14:paraId="1207708C" w14:textId="77777777" w:rsidTr="6FF80C81">
        <w:tc>
          <w:tcPr>
            <w:tcW w:w="1905" w:type="dxa"/>
            <w:vMerge/>
          </w:tcPr>
          <w:p w14:paraId="3DCA55A2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64405F7" w14:textId="190FE650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 and sharp items</w:t>
            </w:r>
          </w:p>
        </w:tc>
        <w:tc>
          <w:tcPr>
            <w:tcW w:w="2977" w:type="dxa"/>
          </w:tcPr>
          <w:p w14:paraId="4AA58D9A" w14:textId="0143EF50" w:rsidR="00334D27" w:rsidRPr="00F8318F" w:rsidRDefault="00334D27" w:rsidP="00334D27">
            <w:pPr>
              <w:rPr>
                <w:sz w:val="20"/>
                <w:szCs w:val="20"/>
              </w:rPr>
            </w:pPr>
            <w:r w:rsidRPr="00D3697B">
              <w:rPr>
                <w:sz w:val="20"/>
                <w:szCs w:val="20"/>
              </w:rPr>
              <w:t>Cuts and punctures</w:t>
            </w:r>
            <w:r>
              <w:rPr>
                <w:sz w:val="20"/>
                <w:szCs w:val="20"/>
              </w:rPr>
              <w:t>,</w:t>
            </w:r>
            <w:r w:rsidRPr="00D3697B">
              <w:rPr>
                <w:sz w:val="20"/>
                <w:szCs w:val="20"/>
              </w:rPr>
              <w:t xml:space="preserve"> eye injuries</w:t>
            </w:r>
          </w:p>
        </w:tc>
        <w:tc>
          <w:tcPr>
            <w:tcW w:w="1701" w:type="dxa"/>
          </w:tcPr>
          <w:p w14:paraId="4C36219D" w14:textId="371CFBE5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Volunteers</w:t>
            </w:r>
          </w:p>
        </w:tc>
        <w:tc>
          <w:tcPr>
            <w:tcW w:w="992" w:type="dxa"/>
            <w:shd w:val="clear" w:color="auto" w:fill="FFC000"/>
          </w:tcPr>
          <w:p w14:paraId="53B4679D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A7B78AB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module instructions</w:t>
            </w:r>
          </w:p>
          <w:p w14:paraId="3D6AF3F1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Supervision from module host</w:t>
            </w:r>
          </w:p>
          <w:p w14:paraId="46611F76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Suitable PPE- gloves, eyewear</w:t>
            </w:r>
          </w:p>
          <w:p w14:paraId="729F0A71" w14:textId="4170B089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Unsafe behaviour stopped immediately</w:t>
            </w:r>
          </w:p>
          <w:p w14:paraId="4AF7DB3C" w14:textId="2C6F22A9" w:rsidR="00334D27" w:rsidRDefault="09A6D2C3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>Module host fully briefed before event</w:t>
            </w:r>
          </w:p>
        </w:tc>
        <w:tc>
          <w:tcPr>
            <w:tcW w:w="993" w:type="dxa"/>
            <w:shd w:val="clear" w:color="auto" w:fill="00B050"/>
          </w:tcPr>
          <w:p w14:paraId="21A2678A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346A8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6EDA4763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6E6ACB55" w14:textId="46F18F2F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</w:tc>
      </w:tr>
      <w:tr w:rsidR="00334D27" w:rsidRPr="000459DE" w14:paraId="5DF990C7" w14:textId="77777777" w:rsidTr="6FF80C81">
        <w:tc>
          <w:tcPr>
            <w:tcW w:w="1905" w:type="dxa"/>
            <w:vMerge/>
          </w:tcPr>
          <w:p w14:paraId="6C955F6F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397B0E00" w14:textId="686D3164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Insects and wildlife</w:t>
            </w:r>
          </w:p>
        </w:tc>
        <w:tc>
          <w:tcPr>
            <w:tcW w:w="2977" w:type="dxa"/>
          </w:tcPr>
          <w:p w14:paraId="40D4E666" w14:textId="5AC439CB" w:rsidR="00334D27" w:rsidRPr="000459DE" w:rsidRDefault="00334D27" w:rsidP="00334D27">
            <w:pPr>
              <w:rPr>
                <w:sz w:val="20"/>
                <w:szCs w:val="20"/>
              </w:rPr>
            </w:pPr>
            <w:r w:rsidRPr="00F8318F">
              <w:rPr>
                <w:sz w:val="20"/>
                <w:szCs w:val="20"/>
              </w:rPr>
              <w:t>Bites/stings</w:t>
            </w:r>
            <w:r>
              <w:rPr>
                <w:sz w:val="20"/>
                <w:szCs w:val="20"/>
              </w:rPr>
              <w:t>,</w:t>
            </w:r>
            <w:r w:rsidRPr="00F8318F">
              <w:rPr>
                <w:sz w:val="20"/>
                <w:szCs w:val="20"/>
              </w:rPr>
              <w:t xml:space="preserve"> allergic reactions (incl. anaphylaxis)</w:t>
            </w:r>
            <w:r>
              <w:rPr>
                <w:sz w:val="20"/>
                <w:szCs w:val="20"/>
              </w:rPr>
              <w:t>,</w:t>
            </w:r>
            <w:r w:rsidRPr="00F8318F">
              <w:rPr>
                <w:sz w:val="20"/>
                <w:szCs w:val="20"/>
              </w:rPr>
              <w:t xml:space="preserve"> infection</w:t>
            </w:r>
          </w:p>
        </w:tc>
        <w:tc>
          <w:tcPr>
            <w:tcW w:w="1701" w:type="dxa"/>
          </w:tcPr>
          <w:p w14:paraId="4297AD13" w14:textId="404F0E8E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Volunteers</w:t>
            </w:r>
          </w:p>
        </w:tc>
        <w:tc>
          <w:tcPr>
            <w:tcW w:w="992" w:type="dxa"/>
            <w:shd w:val="clear" w:color="auto" w:fill="FFC000"/>
          </w:tcPr>
          <w:p w14:paraId="4FD77975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4493A03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 NZYF of allergies</w:t>
            </w:r>
          </w:p>
          <w:p w14:paraId="6DC533AE" w14:textId="77777777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Carry required treatments (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EpiPen)</w:t>
            </w:r>
          </w:p>
          <w:p w14:paraId="185B6941" w14:textId="7FF50BFA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Communicate with module hosts before interacting </w:t>
            </w:r>
          </w:p>
        </w:tc>
        <w:tc>
          <w:tcPr>
            <w:tcW w:w="993" w:type="dxa"/>
            <w:shd w:val="clear" w:color="auto" w:fill="00B050"/>
          </w:tcPr>
          <w:p w14:paraId="05E19DBC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BFCEA2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172D1642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NZYF Staff</w:t>
            </w:r>
          </w:p>
          <w:p w14:paraId="3B6CF4D6" w14:textId="28AF6B1C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Convenor/ Volunteers </w:t>
            </w:r>
          </w:p>
        </w:tc>
      </w:tr>
      <w:tr w:rsidR="00B97421" w:rsidRPr="000459DE" w14:paraId="44E3B702" w14:textId="77777777" w:rsidTr="6FF80C81">
        <w:tc>
          <w:tcPr>
            <w:tcW w:w="1905" w:type="dxa"/>
            <w:vMerge/>
          </w:tcPr>
          <w:p w14:paraId="2F97EEC5" w14:textId="77777777" w:rsidR="00B97421" w:rsidRPr="000459DE" w:rsidRDefault="00B97421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72AFC3DF" w14:textId="6EE4DB77" w:rsidR="00B97421" w:rsidRDefault="00371A05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Intoxication/ Impairment</w:t>
            </w:r>
          </w:p>
        </w:tc>
        <w:tc>
          <w:tcPr>
            <w:tcW w:w="2977" w:type="dxa"/>
          </w:tcPr>
          <w:p w14:paraId="5BFA26B7" w14:textId="2803CAD5" w:rsidR="00B97421" w:rsidRPr="000459DE" w:rsidRDefault="00371A05" w:rsidP="00334D27">
            <w:pPr>
              <w:rPr>
                <w:sz w:val="20"/>
                <w:szCs w:val="20"/>
              </w:rPr>
            </w:pPr>
            <w:r w:rsidRPr="00371A05">
              <w:rPr>
                <w:sz w:val="20"/>
                <w:szCs w:val="20"/>
              </w:rPr>
              <w:t>Impaired judgement/reaction time</w:t>
            </w:r>
            <w:r>
              <w:rPr>
                <w:sz w:val="20"/>
                <w:szCs w:val="20"/>
              </w:rPr>
              <w:t>,</w:t>
            </w:r>
            <w:r w:rsidRPr="00371A05">
              <w:rPr>
                <w:sz w:val="20"/>
                <w:szCs w:val="20"/>
              </w:rPr>
              <w:t xml:space="preserve"> accidents and injuries</w:t>
            </w:r>
            <w:r>
              <w:rPr>
                <w:sz w:val="20"/>
                <w:szCs w:val="20"/>
              </w:rPr>
              <w:t>,</w:t>
            </w:r>
            <w:r w:rsidRPr="00371A05">
              <w:rPr>
                <w:sz w:val="20"/>
                <w:szCs w:val="20"/>
              </w:rPr>
              <w:t xml:space="preserve"> unsafe use of tools/machinery</w:t>
            </w:r>
            <w:r>
              <w:rPr>
                <w:sz w:val="20"/>
                <w:szCs w:val="20"/>
              </w:rPr>
              <w:t>,</w:t>
            </w:r>
            <w:r w:rsidRPr="00371A05">
              <w:rPr>
                <w:sz w:val="20"/>
                <w:szCs w:val="20"/>
              </w:rPr>
              <w:t xml:space="preserve"> aggression or inappropriate behaviour</w:t>
            </w:r>
            <w:r>
              <w:rPr>
                <w:sz w:val="20"/>
                <w:szCs w:val="20"/>
              </w:rPr>
              <w:t>,</w:t>
            </w:r>
            <w:r w:rsidRPr="00371A05">
              <w:rPr>
                <w:sz w:val="20"/>
                <w:szCs w:val="20"/>
              </w:rPr>
              <w:t xml:space="preserve"> medical emergency</w:t>
            </w:r>
            <w:r>
              <w:rPr>
                <w:sz w:val="20"/>
                <w:szCs w:val="20"/>
              </w:rPr>
              <w:t>,</w:t>
            </w:r>
            <w:r w:rsidRPr="00371A05">
              <w:rPr>
                <w:sz w:val="20"/>
                <w:szCs w:val="20"/>
              </w:rPr>
              <w:t xml:space="preserve"> reputational harm.</w:t>
            </w:r>
          </w:p>
        </w:tc>
        <w:tc>
          <w:tcPr>
            <w:tcW w:w="1701" w:type="dxa"/>
          </w:tcPr>
          <w:p w14:paraId="26AC191E" w14:textId="1D5083A4" w:rsidR="00B97421" w:rsidRDefault="00371A05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334C572F" w14:textId="77777777" w:rsidR="00B97421" w:rsidRPr="000459DE" w:rsidRDefault="00B97421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555ED4A" w14:textId="77777777" w:rsidR="00B97421" w:rsidRDefault="00CC279D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CC279D">
              <w:rPr>
                <w:rFonts w:cs="Calibri"/>
                <w:sz w:val="20"/>
                <w:szCs w:val="20"/>
              </w:rPr>
              <w:t>Alcohol-free policy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CC279D">
              <w:rPr>
                <w:rFonts w:cs="Calibri"/>
                <w:sz w:val="20"/>
                <w:szCs w:val="20"/>
              </w:rPr>
              <w:t>no alcohol or drugs on site</w:t>
            </w:r>
            <w:r w:rsidR="005F36E7">
              <w:rPr>
                <w:rFonts w:cs="Calibri"/>
                <w:sz w:val="20"/>
                <w:szCs w:val="20"/>
              </w:rPr>
              <w:t>, communicated in pre-event comms</w:t>
            </w:r>
          </w:p>
          <w:p w14:paraId="7A174B18" w14:textId="225AD09C" w:rsidR="005F36E7" w:rsidRDefault="005F36E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Any alcohol seen must be removed from site while the contest event is on</w:t>
            </w:r>
          </w:p>
          <w:p w14:paraId="303D2751" w14:textId="77777777" w:rsidR="005F36E7" w:rsidRDefault="005F36E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contestants/volunteers will be sober</w:t>
            </w:r>
          </w:p>
          <w:p w14:paraId="12B98443" w14:textId="4D21A2E9" w:rsidR="005F36E7" w:rsidRPr="000459DE" w:rsidRDefault="003B01B9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3B01B9">
              <w:rPr>
                <w:rFonts w:cs="Calibri"/>
                <w:sz w:val="20"/>
                <w:szCs w:val="20"/>
              </w:rPr>
              <w:t xml:space="preserve">Monitor for signs of impairment; </w:t>
            </w:r>
            <w:r>
              <w:rPr>
                <w:rFonts w:cs="Calibri"/>
                <w:sz w:val="20"/>
                <w:szCs w:val="20"/>
              </w:rPr>
              <w:t>convenors or module hosts</w:t>
            </w:r>
            <w:r w:rsidRPr="003B01B9">
              <w:rPr>
                <w:rFonts w:cs="Calibri"/>
                <w:sz w:val="20"/>
                <w:szCs w:val="20"/>
              </w:rPr>
              <w:t xml:space="preserve"> may stand down or remove anyone suspected to be intoxicated</w:t>
            </w:r>
          </w:p>
        </w:tc>
        <w:tc>
          <w:tcPr>
            <w:tcW w:w="993" w:type="dxa"/>
            <w:shd w:val="clear" w:color="auto" w:fill="00B050"/>
          </w:tcPr>
          <w:p w14:paraId="7213BE2D" w14:textId="77777777" w:rsidR="00B97421" w:rsidRPr="000459DE" w:rsidRDefault="00B97421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02B975" w14:textId="77777777" w:rsidR="003B01B9" w:rsidRDefault="003B01B9" w:rsidP="003B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009183B5" w14:textId="77777777" w:rsidR="003B01B9" w:rsidRDefault="003B01B9" w:rsidP="003B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  <w:p w14:paraId="14FC8B52" w14:textId="77777777" w:rsidR="00B97421" w:rsidRDefault="003B01B9" w:rsidP="003B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7A73BB41" w14:textId="4F319C7C" w:rsidR="003B01B9" w:rsidRDefault="003B01B9" w:rsidP="003B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</w:p>
        </w:tc>
      </w:tr>
      <w:tr w:rsidR="00334D27" w:rsidRPr="000459DE" w14:paraId="57A88F54" w14:textId="77777777" w:rsidTr="6FF80C81">
        <w:tc>
          <w:tcPr>
            <w:tcW w:w="1905" w:type="dxa"/>
            <w:vMerge/>
          </w:tcPr>
          <w:p w14:paraId="3FB3B6E3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C7C000C" w14:textId="32696800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2977" w:type="dxa"/>
          </w:tcPr>
          <w:p w14:paraId="60DC1EEF" w14:textId="77777777" w:rsidR="00334D27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Heatstroke, dehydration, hypothermia</w:t>
            </w:r>
            <w:r>
              <w:rPr>
                <w:sz w:val="20"/>
                <w:szCs w:val="20"/>
              </w:rPr>
              <w:t>, sunburn</w:t>
            </w:r>
          </w:p>
          <w:p w14:paraId="29AFD167" w14:textId="77777777" w:rsidR="00087702" w:rsidRDefault="00087702" w:rsidP="00087702">
            <w:pPr>
              <w:rPr>
                <w:sz w:val="20"/>
                <w:szCs w:val="20"/>
              </w:rPr>
            </w:pPr>
          </w:p>
          <w:p w14:paraId="6C1AC78A" w14:textId="13A9C37F" w:rsidR="00087702" w:rsidRPr="00087702" w:rsidRDefault="00087702" w:rsidP="00087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65EAA6" w14:textId="2160E57C" w:rsidR="00334D27" w:rsidRPr="000459DE" w:rsidRDefault="00371A05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12E7C357" w14:textId="5CB4D146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456CEC5C" w14:textId="4C6FA2C3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Provide shaded areas and</w:t>
            </w:r>
            <w:r>
              <w:rPr>
                <w:rFonts w:cs="Calibri"/>
                <w:sz w:val="20"/>
                <w:szCs w:val="20"/>
              </w:rPr>
              <w:t xml:space="preserve"> breaks where possible </w:t>
            </w:r>
            <w:r w:rsidRPr="000459DE">
              <w:rPr>
                <w:rFonts w:cs="Calibri"/>
                <w:sz w:val="20"/>
                <w:szCs w:val="20"/>
              </w:rPr>
              <w:t>in hot weather</w:t>
            </w:r>
          </w:p>
          <w:p w14:paraId="7EB46DF1" w14:textId="523B8B9F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Supply water and encourage hydration</w:t>
            </w:r>
            <w:r>
              <w:rPr>
                <w:rFonts w:cs="Calibri"/>
                <w:sz w:val="20"/>
                <w:szCs w:val="20"/>
              </w:rPr>
              <w:t xml:space="preserve"> + sunscreen use</w:t>
            </w:r>
          </w:p>
          <w:p w14:paraId="6AEAC5A9" w14:textId="1EE5B56C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0459DE">
              <w:rPr>
                <w:rFonts w:cs="Calibri"/>
                <w:sz w:val="20"/>
                <w:szCs w:val="20"/>
              </w:rPr>
              <w:t>helter</w:t>
            </w:r>
            <w:r>
              <w:rPr>
                <w:rFonts w:cs="Calibri"/>
                <w:sz w:val="20"/>
                <w:szCs w:val="20"/>
              </w:rPr>
              <w:t xml:space="preserve"> provided in the case of </w:t>
            </w:r>
            <w:r w:rsidRPr="000459DE">
              <w:rPr>
                <w:rFonts w:cs="Calibri"/>
                <w:sz w:val="20"/>
                <w:szCs w:val="20"/>
              </w:rPr>
              <w:t>cold conditions</w:t>
            </w:r>
          </w:p>
          <w:p w14:paraId="25F14377" w14:textId="578B2520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Appropriate clothing to be worn by contestants</w:t>
            </w:r>
          </w:p>
          <w:p w14:paraId="7FD6E85D" w14:textId="61EBB31C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88" w:lineRule="auto"/>
              <w:ind w:left="175" w:hanging="175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 xml:space="preserve">Monitor </w:t>
            </w:r>
            <w:r>
              <w:rPr>
                <w:rFonts w:cs="Calibri"/>
                <w:sz w:val="20"/>
                <w:szCs w:val="20"/>
              </w:rPr>
              <w:t>contestants</w:t>
            </w:r>
            <w:r w:rsidRPr="000459DE">
              <w:rPr>
                <w:rFonts w:cs="Calibri"/>
                <w:sz w:val="20"/>
                <w:szCs w:val="20"/>
              </w:rPr>
              <w:t xml:space="preserve"> for signs of heat/cold-related illness</w:t>
            </w:r>
            <w:r>
              <w:rPr>
                <w:rFonts w:cs="Calibri"/>
                <w:sz w:val="20"/>
                <w:szCs w:val="20"/>
              </w:rPr>
              <w:t xml:space="preserve"> throughout the contest</w:t>
            </w:r>
          </w:p>
          <w:p w14:paraId="603D9CB2" w14:textId="681189FE" w:rsidR="00334D27" w:rsidRPr="000459DE" w:rsidRDefault="3B4FCFE5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88" w:lineRule="auto"/>
              <w:ind w:left="175" w:hanging="175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 xml:space="preserve">Monitor weather and if extreme conditions cancel or postpone the event </w:t>
            </w:r>
          </w:p>
        </w:tc>
        <w:tc>
          <w:tcPr>
            <w:tcW w:w="993" w:type="dxa"/>
            <w:shd w:val="clear" w:color="auto" w:fill="00B050"/>
          </w:tcPr>
          <w:p w14:paraId="36B14C6E" w14:textId="36BD60DE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2E9DF2E" w14:textId="1634EC84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20E1618B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4ACDE3CA" w14:textId="7EC0C562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</w:tc>
      </w:tr>
      <w:tr w:rsidR="6FF80C81" w14:paraId="422D6402" w14:textId="77777777" w:rsidTr="00877C12">
        <w:trPr>
          <w:trHeight w:val="300"/>
        </w:trPr>
        <w:tc>
          <w:tcPr>
            <w:tcW w:w="1905" w:type="dxa"/>
          </w:tcPr>
          <w:p w14:paraId="3CBF60CC" w14:textId="7BC7030A" w:rsidR="6FF80C81" w:rsidRDefault="6FF80C81" w:rsidP="6FF80C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15FD6C0" w14:textId="750B8EA5" w:rsidR="25322AFB" w:rsidRDefault="25322AFB" w:rsidP="6FF80C81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Electrical source and generators</w:t>
            </w:r>
          </w:p>
        </w:tc>
        <w:tc>
          <w:tcPr>
            <w:tcW w:w="2977" w:type="dxa"/>
          </w:tcPr>
          <w:p w14:paraId="28C53D05" w14:textId="3C5C9BF5" w:rsidR="25322AFB" w:rsidRDefault="25322AFB" w:rsidP="6FF80C81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Electric shock and burns, trips and falls</w:t>
            </w:r>
          </w:p>
        </w:tc>
        <w:tc>
          <w:tcPr>
            <w:tcW w:w="1701" w:type="dxa"/>
          </w:tcPr>
          <w:p w14:paraId="472DDB08" w14:textId="3F3E14C6" w:rsidR="6FF80C81" w:rsidRDefault="6FF80C81" w:rsidP="6FF80C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E1F2410" w14:textId="08EDE460" w:rsidR="6FF80C81" w:rsidRDefault="6FF80C81" w:rsidP="6FF8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BAF53DC" w14:textId="61375FFE" w:rsidR="25322AFB" w:rsidRPr="0062471E" w:rsidRDefault="25322AFB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0062471E">
              <w:rPr>
                <w:rFonts w:cs="Calibri"/>
                <w:sz w:val="20"/>
                <w:szCs w:val="20"/>
              </w:rPr>
              <w:t>Correct cables used</w:t>
            </w:r>
            <w:r w:rsidR="68B8C743" w:rsidRPr="0062471E">
              <w:rPr>
                <w:rFonts w:cs="Calibri"/>
                <w:sz w:val="20"/>
                <w:szCs w:val="20"/>
              </w:rPr>
              <w:t>, e.g.,</w:t>
            </w:r>
            <w:r w:rsidRPr="0062471E">
              <w:rPr>
                <w:rFonts w:cs="Calibri"/>
                <w:sz w:val="20"/>
                <w:szCs w:val="20"/>
              </w:rPr>
              <w:t xml:space="preserve"> outdoor cables</w:t>
            </w:r>
            <w:r w:rsidR="68B8C743" w:rsidRPr="0062471E">
              <w:rPr>
                <w:rFonts w:cs="Calibri"/>
                <w:sz w:val="20"/>
                <w:szCs w:val="20"/>
              </w:rPr>
              <w:t xml:space="preserve"> used if used outdoors</w:t>
            </w:r>
          </w:p>
          <w:p w14:paraId="50A5FA0C" w14:textId="359FDC42" w:rsidR="25322AFB" w:rsidRPr="0062471E" w:rsidRDefault="25322AFB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0062471E">
              <w:rPr>
                <w:rFonts w:cs="Calibri"/>
                <w:sz w:val="20"/>
                <w:szCs w:val="20"/>
              </w:rPr>
              <w:t>Cables over walkways covered</w:t>
            </w:r>
          </w:p>
          <w:p w14:paraId="76B49EEF" w14:textId="39866528" w:rsidR="25322AFB" w:rsidRPr="0062471E" w:rsidRDefault="25322AFB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0062471E">
              <w:rPr>
                <w:rFonts w:cs="Calibri"/>
                <w:sz w:val="20"/>
                <w:szCs w:val="20"/>
              </w:rPr>
              <w:lastRenderedPageBreak/>
              <w:t xml:space="preserve">Restrict public access to generators </w:t>
            </w:r>
          </w:p>
          <w:p w14:paraId="06200D90" w14:textId="0CC468FE" w:rsidR="25322AFB" w:rsidRDefault="20186213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Cs w:val="22"/>
              </w:rPr>
            </w:pPr>
            <w:r w:rsidRPr="0062471E">
              <w:rPr>
                <w:rFonts w:cs="Calibri"/>
                <w:sz w:val="20"/>
                <w:szCs w:val="20"/>
              </w:rPr>
              <w:t>Fuel kept in secure place away from the public</w:t>
            </w:r>
          </w:p>
        </w:tc>
        <w:tc>
          <w:tcPr>
            <w:tcW w:w="993" w:type="dxa"/>
            <w:shd w:val="clear" w:color="auto" w:fill="00B050"/>
          </w:tcPr>
          <w:p w14:paraId="65F10B39" w14:textId="2AF974F1" w:rsidR="6FF80C81" w:rsidRDefault="6FF80C81" w:rsidP="6FF8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3D4588" w14:textId="08E684C4" w:rsidR="6FF80C81" w:rsidRDefault="6FF80C81" w:rsidP="6FF80C81">
            <w:pPr>
              <w:rPr>
                <w:sz w:val="20"/>
                <w:szCs w:val="20"/>
              </w:rPr>
            </w:pPr>
          </w:p>
        </w:tc>
      </w:tr>
      <w:tr w:rsidR="1F6D2C01" w14:paraId="7E155DF8" w14:textId="77777777" w:rsidTr="00087702">
        <w:trPr>
          <w:trHeight w:val="300"/>
        </w:trPr>
        <w:tc>
          <w:tcPr>
            <w:tcW w:w="1905" w:type="dxa"/>
            <w:shd w:val="clear" w:color="auto" w:fill="auto"/>
          </w:tcPr>
          <w:p w14:paraId="1EF9B384" w14:textId="776C392F" w:rsidR="1F6D2C01" w:rsidRDefault="1F6D2C01" w:rsidP="1F6D2C0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41573490" w14:textId="1EFF74EA" w:rsidR="59D13944" w:rsidRDefault="59D13944" w:rsidP="1F6D2C01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Parking</w:t>
            </w:r>
          </w:p>
        </w:tc>
        <w:tc>
          <w:tcPr>
            <w:tcW w:w="2977" w:type="dxa"/>
            <w:shd w:val="clear" w:color="auto" w:fill="auto"/>
          </w:tcPr>
          <w:p w14:paraId="3C9F14A8" w14:textId="3AC8BE9D" w:rsidR="59D13944" w:rsidRDefault="59D13944" w:rsidP="1F6D2C01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 xml:space="preserve">Collisions, serious injuries, damaged property </w:t>
            </w:r>
          </w:p>
        </w:tc>
        <w:tc>
          <w:tcPr>
            <w:tcW w:w="1701" w:type="dxa"/>
            <w:shd w:val="clear" w:color="auto" w:fill="auto"/>
          </w:tcPr>
          <w:p w14:paraId="33872B7B" w14:textId="54EEDBAD" w:rsidR="1F6D2C01" w:rsidRDefault="1F6D2C01" w:rsidP="1F6D2C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6DFA36" w14:textId="0CD19F87" w:rsidR="1F6D2C01" w:rsidRDefault="1F6D2C01" w:rsidP="1F6D2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8ECB84" w14:textId="07EFF39F" w:rsidR="59D13944" w:rsidRDefault="59D13944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>Have designated areas for parking that are sign posted</w:t>
            </w:r>
          </w:p>
          <w:p w14:paraId="689A919F" w14:textId="1D2781BD" w:rsidR="59D13944" w:rsidRDefault="59D13944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 xml:space="preserve">Advertise location of parking in the lead up to the event </w:t>
            </w:r>
          </w:p>
          <w:p w14:paraId="250221E6" w14:textId="4438AD05" w:rsidR="59D13944" w:rsidRDefault="59D13944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>Cone off emergency entry and exits to ensure they remain clear</w:t>
            </w:r>
          </w:p>
          <w:p w14:paraId="129BC5D4" w14:textId="4CA6C4C4" w:rsidR="4229574A" w:rsidRDefault="4229574A" w:rsidP="0062471E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cs="Calibri"/>
                <w:sz w:val="20"/>
                <w:szCs w:val="20"/>
              </w:rPr>
            </w:pPr>
            <w:r w:rsidRPr="1F6D2C01">
              <w:rPr>
                <w:rFonts w:cs="Calibri"/>
                <w:sz w:val="20"/>
                <w:szCs w:val="20"/>
              </w:rPr>
              <w:t>Location of parking limits need for people to cross busy road</w:t>
            </w:r>
          </w:p>
        </w:tc>
        <w:tc>
          <w:tcPr>
            <w:tcW w:w="993" w:type="dxa"/>
            <w:shd w:val="clear" w:color="auto" w:fill="00B050"/>
          </w:tcPr>
          <w:p w14:paraId="7F51C6BE" w14:textId="007942A9" w:rsidR="1F6D2C01" w:rsidRDefault="1F6D2C01" w:rsidP="1F6D2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A0838A" w14:textId="5E0EB336" w:rsidR="1F6D2C01" w:rsidRDefault="1F6D2C01" w:rsidP="1F6D2C01">
            <w:pPr>
              <w:rPr>
                <w:sz w:val="20"/>
                <w:szCs w:val="20"/>
              </w:rPr>
            </w:pPr>
          </w:p>
        </w:tc>
      </w:tr>
      <w:tr w:rsidR="00334D27" w:rsidRPr="000459DE" w14:paraId="2C3DDBD3" w14:textId="77777777" w:rsidTr="00877C12">
        <w:tc>
          <w:tcPr>
            <w:tcW w:w="1905" w:type="dxa"/>
            <w:vMerge w:val="restart"/>
          </w:tcPr>
          <w:p w14:paraId="06299EB5" w14:textId="446527CF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t>Animal Welfare</w:t>
            </w:r>
          </w:p>
        </w:tc>
        <w:tc>
          <w:tcPr>
            <w:tcW w:w="2207" w:type="dxa"/>
          </w:tcPr>
          <w:p w14:paraId="05BA33D7" w14:textId="1F778BE2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Livestock handling</w:t>
            </w:r>
            <w:r>
              <w:rPr>
                <w:sz w:val="20"/>
                <w:szCs w:val="20"/>
              </w:rPr>
              <w:t>/ welfare</w:t>
            </w:r>
          </w:p>
        </w:tc>
        <w:tc>
          <w:tcPr>
            <w:tcW w:w="2977" w:type="dxa"/>
          </w:tcPr>
          <w:p w14:paraId="5363676B" w14:textId="3C7A5B8D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Bites, kicks, trampling</w:t>
            </w:r>
          </w:p>
        </w:tc>
        <w:tc>
          <w:tcPr>
            <w:tcW w:w="1701" w:type="dxa"/>
          </w:tcPr>
          <w:p w14:paraId="27834312" w14:textId="4BD7924B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71B0E327" w14:textId="67997601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0B54479A" w14:textId="45F4D3FA" w:rsidR="00334D27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 xml:space="preserve">Ensure </w:t>
            </w:r>
            <w:r>
              <w:rPr>
                <w:rFonts w:cs="Calibri"/>
                <w:sz w:val="20"/>
                <w:szCs w:val="20"/>
              </w:rPr>
              <w:t>relevant module hosts</w:t>
            </w:r>
            <w:r w:rsidRPr="000459DE">
              <w:rPr>
                <w:rFonts w:cs="Calibri"/>
                <w:sz w:val="20"/>
                <w:szCs w:val="20"/>
              </w:rPr>
              <w:t xml:space="preserve"> have proper livestock handling experience</w:t>
            </w:r>
          </w:p>
          <w:p w14:paraId="2BF69B62" w14:textId="4A76EC44" w:rsidR="009705BA" w:rsidRPr="000459DE" w:rsidRDefault="009705BA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directions from module host</w:t>
            </w:r>
          </w:p>
          <w:p w14:paraId="3B4B97BE" w14:textId="339B9714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Protective gear required if needed</w:t>
            </w:r>
            <w:r w:rsidRPr="000459DE">
              <w:rPr>
                <w:rFonts w:cs="Calibri"/>
                <w:sz w:val="20"/>
                <w:szCs w:val="20"/>
              </w:rPr>
              <w:t xml:space="preserve"> (gloves, boots)</w:t>
            </w:r>
          </w:p>
          <w:p w14:paraId="5E0921B9" w14:textId="77777777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cs="Calibri"/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Maintain clear escape routes and barriers</w:t>
            </w:r>
          </w:p>
          <w:p w14:paraId="130B6D0A" w14:textId="77777777" w:rsidR="00334D27" w:rsidRPr="00DC2D23" w:rsidRDefault="00334D27" w:rsidP="00334D27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rFonts w:cs="Calibri"/>
                <w:sz w:val="20"/>
                <w:szCs w:val="20"/>
              </w:rPr>
              <w:t>Limit the number of people in livestock areas</w:t>
            </w:r>
          </w:p>
          <w:p w14:paraId="1AA0D4B0" w14:textId="77777777" w:rsidR="00334D27" w:rsidRPr="001D4FB7" w:rsidRDefault="00334D27" w:rsidP="00334D27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Ensure animals have shade, water and food </w:t>
            </w:r>
            <w:proofErr w:type="gramStart"/>
            <w:r>
              <w:rPr>
                <w:rFonts w:cs="Calibri"/>
                <w:sz w:val="20"/>
                <w:szCs w:val="20"/>
              </w:rPr>
              <w:t>at all times</w:t>
            </w:r>
            <w:proofErr w:type="gramEnd"/>
          </w:p>
          <w:p w14:paraId="2A07324D" w14:textId="1D0B9859" w:rsidR="00334D27" w:rsidRPr="000459DE" w:rsidRDefault="00334D27" w:rsidP="00334D27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Have a local vets contact details readily available</w:t>
            </w:r>
          </w:p>
        </w:tc>
        <w:tc>
          <w:tcPr>
            <w:tcW w:w="993" w:type="dxa"/>
            <w:shd w:val="clear" w:color="auto" w:fill="00B050"/>
          </w:tcPr>
          <w:p w14:paraId="7121736F" w14:textId="0550EEC4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10F40B3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1131CD1A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2B5663C2" w14:textId="3E960928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</w:tc>
      </w:tr>
      <w:tr w:rsidR="00334D27" w:rsidRPr="000459DE" w14:paraId="0F5BFA3A" w14:textId="77777777" w:rsidTr="6FF80C81">
        <w:trPr>
          <w:trHeight w:val="300"/>
        </w:trPr>
        <w:tc>
          <w:tcPr>
            <w:tcW w:w="1905" w:type="dxa"/>
            <w:vMerge/>
          </w:tcPr>
          <w:p w14:paraId="36519D79" w14:textId="380F4702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3C488016" w14:textId="39DE02FB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Livestock get loose</w:t>
            </w:r>
          </w:p>
        </w:tc>
        <w:tc>
          <w:tcPr>
            <w:tcW w:w="2977" w:type="dxa"/>
          </w:tcPr>
          <w:p w14:paraId="6B1BCC33" w14:textId="77777777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Injuries to participants or bystanders from being trampled, kicked, or charged</w:t>
            </w:r>
          </w:p>
          <w:p w14:paraId="2475C334" w14:textId="77777777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Damage to property or equipment</w:t>
            </w:r>
          </w:p>
          <w:p w14:paraId="54AF3ED8" w14:textId="54CE7356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lastRenderedPageBreak/>
              <w:t>Stress or injury to the livestock</w:t>
            </w:r>
          </w:p>
        </w:tc>
        <w:tc>
          <w:tcPr>
            <w:tcW w:w="1701" w:type="dxa"/>
          </w:tcPr>
          <w:p w14:paraId="7A95693C" w14:textId="3DF9E2B5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50BDADB4" w14:textId="0CE485FC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34AD3562" w14:textId="77777777" w:rsidR="00334D27" w:rsidRPr="000459DE" w:rsidRDefault="00334D27" w:rsidP="00334D27">
            <w:pPr>
              <w:pStyle w:val="ListParagraph"/>
              <w:numPr>
                <w:ilvl w:val="0"/>
                <w:numId w:val="8"/>
              </w:numPr>
              <w:ind w:left="170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Ensure livestock are kept in strong, well-maintained pens or enclosures with gates that are securely fastened.</w:t>
            </w:r>
          </w:p>
          <w:p w14:paraId="30099229" w14:textId="5B0A47C8" w:rsidR="00334D27" w:rsidRPr="000459DE" w:rsidRDefault="00334D27" w:rsidP="00334D27">
            <w:pPr>
              <w:pStyle w:val="ListParagraph"/>
              <w:numPr>
                <w:ilvl w:val="0"/>
                <w:numId w:val="8"/>
              </w:numPr>
              <w:ind w:left="170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Designate experienced handlers to always monitor livestock.</w:t>
            </w:r>
          </w:p>
          <w:p w14:paraId="18D8EDB0" w14:textId="77777777" w:rsidR="00334D27" w:rsidRDefault="00334D27" w:rsidP="00334D27">
            <w:pPr>
              <w:pStyle w:val="ListParagraph"/>
              <w:numPr>
                <w:ilvl w:val="0"/>
                <w:numId w:val="8"/>
              </w:numPr>
              <w:ind w:left="170" w:hanging="141"/>
              <w:rPr>
                <w:sz w:val="20"/>
                <w:szCs w:val="20"/>
              </w:rPr>
            </w:pPr>
            <w:r w:rsidRPr="00DC2D23">
              <w:rPr>
                <w:sz w:val="20"/>
                <w:szCs w:val="20"/>
              </w:rPr>
              <w:lastRenderedPageBreak/>
              <w:t>Have a livestock escape plan in place, including designated individuals to help safely recapture the animals and clear the area of participants.</w:t>
            </w:r>
          </w:p>
          <w:p w14:paraId="0E4DD1E4" w14:textId="77777777" w:rsidR="00334D27" w:rsidRDefault="00334D27" w:rsidP="00334D27">
            <w:pPr>
              <w:pStyle w:val="ListParagraph"/>
              <w:numPr>
                <w:ilvl w:val="0"/>
                <w:numId w:val="8"/>
              </w:numPr>
              <w:ind w:left="170" w:hanging="141"/>
              <w:rPr>
                <w:sz w:val="20"/>
                <w:szCs w:val="20"/>
              </w:rPr>
            </w:pPr>
            <w:r w:rsidRPr="00DC2D23">
              <w:rPr>
                <w:sz w:val="20"/>
                <w:szCs w:val="20"/>
              </w:rPr>
              <w:t>Only bring the minimum number of livestock necessary for the activities to reduce the risk of escape.</w:t>
            </w:r>
          </w:p>
          <w:p w14:paraId="43FA7F7E" w14:textId="3B3E9381" w:rsidR="00334D27" w:rsidRPr="000459DE" w:rsidRDefault="00334D27" w:rsidP="00334D27">
            <w:pPr>
              <w:pStyle w:val="ListParagraph"/>
              <w:numPr>
                <w:ilvl w:val="0"/>
                <w:numId w:val="8"/>
              </w:numPr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hosts to brief contestants</w:t>
            </w:r>
            <w:r w:rsidRPr="005B61AE">
              <w:rPr>
                <w:sz w:val="20"/>
                <w:szCs w:val="20"/>
              </w:rPr>
              <w:t xml:space="preserve"> on how to behave around livestock (e.g., avoid sudden movements or loud noises).</w:t>
            </w:r>
          </w:p>
        </w:tc>
        <w:tc>
          <w:tcPr>
            <w:tcW w:w="993" w:type="dxa"/>
            <w:shd w:val="clear" w:color="auto" w:fill="00B050"/>
          </w:tcPr>
          <w:p w14:paraId="06805B6B" w14:textId="35F4D18A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14:paraId="071F4870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562AB638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74BC5E81" w14:textId="3F9D71C3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</w:t>
            </w:r>
          </w:p>
        </w:tc>
      </w:tr>
      <w:tr w:rsidR="00334D27" w:rsidRPr="000459DE" w14:paraId="2E276A15" w14:textId="77777777" w:rsidTr="6FF80C81">
        <w:tc>
          <w:tcPr>
            <w:tcW w:w="1905" w:type="dxa"/>
          </w:tcPr>
          <w:p w14:paraId="2116C36C" w14:textId="5BF1C63A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  <w:r w:rsidRPr="000459DE">
              <w:rPr>
                <w:i/>
                <w:iCs/>
                <w:sz w:val="20"/>
                <w:szCs w:val="20"/>
              </w:rPr>
              <w:lastRenderedPageBreak/>
              <w:t>First Aid Response</w:t>
            </w:r>
          </w:p>
        </w:tc>
        <w:tc>
          <w:tcPr>
            <w:tcW w:w="2207" w:type="dxa"/>
          </w:tcPr>
          <w:p w14:paraId="0153BE96" w14:textId="2E7D9FE1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First Aid Emergencies</w:t>
            </w:r>
          </w:p>
        </w:tc>
        <w:tc>
          <w:tcPr>
            <w:tcW w:w="2977" w:type="dxa"/>
          </w:tcPr>
          <w:p w14:paraId="04C32463" w14:textId="70F39569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Delayed response to injury or illness</w:t>
            </w:r>
          </w:p>
        </w:tc>
        <w:tc>
          <w:tcPr>
            <w:tcW w:w="1701" w:type="dxa"/>
          </w:tcPr>
          <w:p w14:paraId="4D579DAB" w14:textId="17F53384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0000"/>
          </w:tcPr>
          <w:p w14:paraId="354874D5" w14:textId="2AC9392F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4A22E0AD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Have qualified first aiders on-site</w:t>
            </w:r>
          </w:p>
          <w:p w14:paraId="37122AE2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Keep first aid kits readily available at key points</w:t>
            </w:r>
          </w:p>
          <w:p w14:paraId="4F03F85E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Ensure an emergency evacuation plan is in place and communicated</w:t>
            </w:r>
          </w:p>
          <w:p w14:paraId="320B66B3" w14:textId="04795653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Provide contact details for local emergency services</w:t>
            </w:r>
          </w:p>
          <w:p w14:paraId="37B6E373" w14:textId="25DA920A" w:rsidR="00334D27" w:rsidRPr="000459DE" w:rsidRDefault="2139A4EF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 xml:space="preserve">Make sure mobile phone and service available in case of an emergency </w:t>
            </w:r>
          </w:p>
        </w:tc>
        <w:tc>
          <w:tcPr>
            <w:tcW w:w="993" w:type="dxa"/>
            <w:shd w:val="clear" w:color="auto" w:fill="FFC000"/>
          </w:tcPr>
          <w:p w14:paraId="7E4084F8" w14:textId="6E64C8BA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BA1592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0CDA6553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  <w:p w14:paraId="0C3A2844" w14:textId="73E864AD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37879BEF" w14:textId="77777777" w:rsidTr="6FF80C81">
        <w:tc>
          <w:tcPr>
            <w:tcW w:w="1905" w:type="dxa"/>
          </w:tcPr>
          <w:p w14:paraId="037ECBC6" w14:textId="2E1436A7" w:rsidR="00334D27" w:rsidRPr="000459DE" w:rsidRDefault="5CB16A43" w:rsidP="6FF80C81">
            <w:pPr>
              <w:rPr>
                <w:i/>
                <w:iCs/>
                <w:sz w:val="20"/>
                <w:szCs w:val="20"/>
              </w:rPr>
            </w:pPr>
            <w:r w:rsidRPr="6FF80C81">
              <w:rPr>
                <w:i/>
                <w:iCs/>
                <w:sz w:val="20"/>
                <w:szCs w:val="20"/>
              </w:rPr>
              <w:t xml:space="preserve">BBQ or </w:t>
            </w:r>
            <w:r w:rsidR="3290FD70" w:rsidRPr="6FF80C81">
              <w:rPr>
                <w:i/>
                <w:iCs/>
                <w:sz w:val="20"/>
                <w:szCs w:val="20"/>
              </w:rPr>
              <w:t>catering</w:t>
            </w:r>
          </w:p>
        </w:tc>
        <w:tc>
          <w:tcPr>
            <w:tcW w:w="2207" w:type="dxa"/>
          </w:tcPr>
          <w:p w14:paraId="325C11BE" w14:textId="22AC242D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Food Safety</w:t>
            </w:r>
          </w:p>
        </w:tc>
        <w:tc>
          <w:tcPr>
            <w:tcW w:w="2977" w:type="dxa"/>
          </w:tcPr>
          <w:p w14:paraId="11218350" w14:textId="01D41CEE" w:rsidR="00334D27" w:rsidRPr="000459DE" w:rsidRDefault="00334D27" w:rsidP="00334D27">
            <w:pPr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Food poisoning, burns</w:t>
            </w:r>
          </w:p>
        </w:tc>
        <w:tc>
          <w:tcPr>
            <w:tcW w:w="1701" w:type="dxa"/>
          </w:tcPr>
          <w:p w14:paraId="4DB74D02" w14:textId="2611C65A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Contestants, Spectators, Volunteers</w:t>
            </w:r>
          </w:p>
        </w:tc>
        <w:tc>
          <w:tcPr>
            <w:tcW w:w="992" w:type="dxa"/>
            <w:shd w:val="clear" w:color="auto" w:fill="FFC000"/>
          </w:tcPr>
          <w:p w14:paraId="0C12215E" w14:textId="51A8C4A9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3B27FF5E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Ensure proper food handling practices (use of gloves, temperature control)</w:t>
            </w:r>
          </w:p>
          <w:p w14:paraId="087C96E3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Provide handwashing facilities</w:t>
            </w:r>
          </w:p>
          <w:p w14:paraId="2EB53EDC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000459DE">
              <w:rPr>
                <w:sz w:val="20"/>
                <w:szCs w:val="20"/>
              </w:rPr>
              <w:t>Supervise BBQs or cooking stations to avoid burns</w:t>
            </w:r>
          </w:p>
          <w:p w14:paraId="4916E0A1" w14:textId="34420B4B" w:rsidR="00334D27" w:rsidRPr="000459DE" w:rsidRDefault="5CB16A43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Store raw and cooked food separately</w:t>
            </w:r>
          </w:p>
          <w:p w14:paraId="129D4110" w14:textId="40A174CC" w:rsidR="00334D27" w:rsidRPr="000459DE" w:rsidRDefault="31B56100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 xml:space="preserve">Gas bottle is stored </w:t>
            </w:r>
            <w:proofErr w:type="gramStart"/>
            <w:r w:rsidRPr="6FF80C81">
              <w:rPr>
                <w:sz w:val="20"/>
                <w:szCs w:val="20"/>
              </w:rPr>
              <w:t>correctly</w:t>
            </w:r>
            <w:proofErr w:type="gramEnd"/>
            <w:r w:rsidRPr="6FF80C81">
              <w:rPr>
                <w:sz w:val="20"/>
                <w:szCs w:val="20"/>
              </w:rPr>
              <w:t xml:space="preserve"> and valve closed when not in use</w:t>
            </w:r>
          </w:p>
          <w:p w14:paraId="2E96CC3F" w14:textId="7C9E2819" w:rsidR="00334D27" w:rsidRPr="000459DE" w:rsidRDefault="31B56100" w:rsidP="00334D27">
            <w:pPr>
              <w:pStyle w:val="ListParagraph"/>
              <w:numPr>
                <w:ilvl w:val="0"/>
                <w:numId w:val="35"/>
              </w:numPr>
              <w:ind w:left="175" w:hanging="141"/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lastRenderedPageBreak/>
              <w:t>Fire extinguisher onsite</w:t>
            </w:r>
          </w:p>
        </w:tc>
        <w:tc>
          <w:tcPr>
            <w:tcW w:w="993" w:type="dxa"/>
            <w:shd w:val="clear" w:color="auto" w:fill="00B050"/>
          </w:tcPr>
          <w:p w14:paraId="6A265018" w14:textId="528D6774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14:paraId="356B422D" w14:textId="77777777" w:rsidR="00334D27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Convenor/ Volunteers</w:t>
            </w:r>
          </w:p>
          <w:p w14:paraId="5ADBA64C" w14:textId="311DD730" w:rsidR="00334D27" w:rsidRPr="000459DE" w:rsidRDefault="00334D27" w:rsidP="0033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NZYF Staff</w:t>
            </w:r>
          </w:p>
        </w:tc>
      </w:tr>
      <w:tr w:rsidR="00334D27" w:rsidRPr="000459DE" w14:paraId="126EE43C" w14:textId="77777777" w:rsidTr="0062471E">
        <w:tc>
          <w:tcPr>
            <w:tcW w:w="1905" w:type="dxa"/>
          </w:tcPr>
          <w:p w14:paraId="3A0F4C9F" w14:textId="3DFF1147" w:rsidR="00334D27" w:rsidRPr="000459DE" w:rsidRDefault="2862FAFD" w:rsidP="6FF80C81">
            <w:pPr>
              <w:rPr>
                <w:i/>
                <w:iCs/>
                <w:sz w:val="20"/>
                <w:szCs w:val="20"/>
              </w:rPr>
            </w:pPr>
            <w:r w:rsidRPr="1F6D2C01">
              <w:rPr>
                <w:i/>
                <w:iCs/>
                <w:sz w:val="20"/>
                <w:szCs w:val="20"/>
              </w:rPr>
              <w:lastRenderedPageBreak/>
              <w:t>S</w:t>
            </w:r>
            <w:r w:rsidR="4DD514D7" w:rsidRPr="1F6D2C01">
              <w:rPr>
                <w:i/>
                <w:iCs/>
                <w:sz w:val="20"/>
                <w:szCs w:val="20"/>
              </w:rPr>
              <w:t>et</w:t>
            </w:r>
            <w:r w:rsidR="4DD514D7" w:rsidRPr="6FF80C81">
              <w:rPr>
                <w:i/>
                <w:iCs/>
                <w:sz w:val="20"/>
                <w:szCs w:val="20"/>
              </w:rPr>
              <w:t xml:space="preserve"> </w:t>
            </w:r>
            <w:r w:rsidR="62688A8C" w:rsidRPr="6FF80C81">
              <w:rPr>
                <w:i/>
                <w:iCs/>
                <w:sz w:val="20"/>
                <w:szCs w:val="20"/>
              </w:rPr>
              <w:t>up</w:t>
            </w:r>
            <w:r w:rsidR="4DD514D7" w:rsidRPr="6FF80C81">
              <w:rPr>
                <w:i/>
                <w:iCs/>
                <w:sz w:val="20"/>
                <w:szCs w:val="20"/>
              </w:rPr>
              <w:t>/pack down</w:t>
            </w:r>
          </w:p>
        </w:tc>
        <w:tc>
          <w:tcPr>
            <w:tcW w:w="2207" w:type="dxa"/>
          </w:tcPr>
          <w:p w14:paraId="77FB3631" w14:textId="135E8D1D" w:rsidR="00334D27" w:rsidRPr="000459DE" w:rsidRDefault="49540933" w:rsidP="00334D27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M</w:t>
            </w:r>
            <w:r w:rsidR="749478AB" w:rsidRPr="1F6D2C01">
              <w:rPr>
                <w:sz w:val="20"/>
                <w:szCs w:val="20"/>
              </w:rPr>
              <w:t>arquee</w:t>
            </w:r>
            <w:r w:rsidR="7D5DAE3E" w:rsidRPr="1F6D2C01">
              <w:rPr>
                <w:sz w:val="20"/>
                <w:szCs w:val="20"/>
              </w:rPr>
              <w:t>s</w:t>
            </w:r>
          </w:p>
        </w:tc>
        <w:tc>
          <w:tcPr>
            <w:tcW w:w="2977" w:type="dxa"/>
          </w:tcPr>
          <w:p w14:paraId="7B5AEC1C" w14:textId="6DCF4B29" w:rsidR="00334D27" w:rsidRPr="000459DE" w:rsidRDefault="749478AB" w:rsidP="00334D27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 xml:space="preserve">Injuries caused by airborne marquee </w:t>
            </w:r>
          </w:p>
        </w:tc>
        <w:tc>
          <w:tcPr>
            <w:tcW w:w="1701" w:type="dxa"/>
          </w:tcPr>
          <w:p w14:paraId="74B05277" w14:textId="2611C65A" w:rsidR="00334D27" w:rsidRPr="000459DE" w:rsidRDefault="3B4A5E1F" w:rsidP="6FF80C81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Contestants, Spectators, Volunteers</w:t>
            </w:r>
          </w:p>
          <w:p w14:paraId="6A20E72E" w14:textId="1FF895DF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B51B70A" w14:textId="7C468D25" w:rsidR="00334D27" w:rsidRPr="000459DE" w:rsidRDefault="0062471E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3295751E" w14:textId="19E71EC1" w:rsidR="00334D27" w:rsidRPr="000459DE" w:rsidRDefault="4DD514D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Marquees must be secured to the ground</w:t>
            </w:r>
          </w:p>
          <w:p w14:paraId="204BA528" w14:textId="54213FAF" w:rsidR="00334D27" w:rsidRPr="000459DE" w:rsidRDefault="4DD514D7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 xml:space="preserve">Marquees must be taken down/not used if wind exceeds manufactures </w:t>
            </w:r>
            <w:r w:rsidR="1CFD9B8A" w:rsidRPr="6FF80C81">
              <w:rPr>
                <w:sz w:val="20"/>
                <w:szCs w:val="20"/>
              </w:rPr>
              <w:t>guidelines</w:t>
            </w:r>
            <w:r w:rsidRPr="6FF80C81">
              <w:rPr>
                <w:sz w:val="20"/>
                <w:szCs w:val="20"/>
              </w:rPr>
              <w:t xml:space="preserve"> </w:t>
            </w:r>
          </w:p>
          <w:p w14:paraId="58E7C09D" w14:textId="72A80BA8" w:rsidR="00334D27" w:rsidRPr="000459DE" w:rsidRDefault="0B701016" w:rsidP="00334D27">
            <w:pPr>
              <w:pStyle w:val="ListParagraph"/>
              <w:numPr>
                <w:ilvl w:val="0"/>
                <w:numId w:val="35"/>
              </w:numPr>
              <w:ind w:left="175" w:hanging="175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Use correct manual handling techniques</w:t>
            </w:r>
          </w:p>
        </w:tc>
        <w:tc>
          <w:tcPr>
            <w:tcW w:w="993" w:type="dxa"/>
            <w:shd w:val="clear" w:color="auto" w:fill="00B050"/>
          </w:tcPr>
          <w:p w14:paraId="4DD539E6" w14:textId="39A1AE04" w:rsidR="00334D27" w:rsidRPr="000459DE" w:rsidRDefault="0062471E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60069FD" w14:textId="77777777" w:rsidR="00334D27" w:rsidRPr="000459DE" w:rsidRDefault="360B43C0" w:rsidP="6FF80C81">
            <w:pPr>
              <w:rPr>
                <w:sz w:val="20"/>
                <w:szCs w:val="20"/>
              </w:rPr>
            </w:pPr>
            <w:r w:rsidRPr="6FF80C81">
              <w:rPr>
                <w:sz w:val="20"/>
                <w:szCs w:val="20"/>
              </w:rPr>
              <w:t>Convenor/ Volunteers</w:t>
            </w:r>
          </w:p>
          <w:p w14:paraId="081B17DB" w14:textId="63BF812F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302FDE2D" w14:textId="77777777" w:rsidTr="0062471E">
        <w:tc>
          <w:tcPr>
            <w:tcW w:w="1905" w:type="dxa"/>
          </w:tcPr>
          <w:p w14:paraId="45DEF645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59A8338" w14:textId="1E787932" w:rsidR="00334D27" w:rsidRPr="000459DE" w:rsidRDefault="63EB64F3" w:rsidP="00334D27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Fatigue</w:t>
            </w:r>
            <w:r w:rsidR="1FA4E3E8" w:rsidRPr="1F6D2C01">
              <w:rPr>
                <w:sz w:val="20"/>
                <w:szCs w:val="20"/>
              </w:rPr>
              <w:t>/long hours</w:t>
            </w:r>
          </w:p>
        </w:tc>
        <w:tc>
          <w:tcPr>
            <w:tcW w:w="2977" w:type="dxa"/>
          </w:tcPr>
          <w:p w14:paraId="63A8C020" w14:textId="0FDBB91E" w:rsidR="00334D27" w:rsidRPr="00087702" w:rsidRDefault="63EB64F3" w:rsidP="00334D27">
            <w:pPr>
              <w:rPr>
                <w:sz w:val="20"/>
                <w:szCs w:val="20"/>
              </w:rPr>
            </w:pPr>
            <w:r w:rsidRPr="00087702">
              <w:rPr>
                <w:sz w:val="20"/>
                <w:szCs w:val="20"/>
              </w:rPr>
              <w:t xml:space="preserve">Injuries </w:t>
            </w:r>
            <w:r w:rsidR="600EF80D" w:rsidRPr="00087702">
              <w:rPr>
                <w:sz w:val="20"/>
                <w:szCs w:val="20"/>
              </w:rPr>
              <w:t xml:space="preserve">to volunteer </w:t>
            </w:r>
          </w:p>
        </w:tc>
        <w:tc>
          <w:tcPr>
            <w:tcW w:w="1701" w:type="dxa"/>
          </w:tcPr>
          <w:p w14:paraId="5BDF8216" w14:textId="05BF6E32" w:rsidR="00334D27" w:rsidRPr="0062471E" w:rsidRDefault="600EF80D" w:rsidP="00334D27">
            <w:pPr>
              <w:rPr>
                <w:sz w:val="20"/>
                <w:szCs w:val="20"/>
              </w:rPr>
            </w:pPr>
            <w:r w:rsidRPr="0062471E">
              <w:rPr>
                <w:sz w:val="20"/>
                <w:szCs w:val="20"/>
              </w:rPr>
              <w:t xml:space="preserve">Volunteers </w:t>
            </w:r>
          </w:p>
        </w:tc>
        <w:tc>
          <w:tcPr>
            <w:tcW w:w="992" w:type="dxa"/>
            <w:shd w:val="clear" w:color="auto" w:fill="FFC000"/>
          </w:tcPr>
          <w:p w14:paraId="288E6680" w14:textId="498675EE" w:rsidR="00334D27" w:rsidRPr="00087702" w:rsidRDefault="00087702" w:rsidP="00334D27">
            <w:pPr>
              <w:jc w:val="center"/>
              <w:rPr>
                <w:sz w:val="20"/>
                <w:szCs w:val="20"/>
              </w:rPr>
            </w:pPr>
            <w:r w:rsidRPr="00087702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0CA7622C" w14:textId="5F505F97" w:rsidR="00334D27" w:rsidRPr="000459DE" w:rsidRDefault="600EF80D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Ensure enough volunteers</w:t>
            </w:r>
          </w:p>
          <w:p w14:paraId="17E40924" w14:textId="210B84E4" w:rsidR="00334D27" w:rsidRPr="000459DE" w:rsidRDefault="600EF80D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Schedule breaks</w:t>
            </w:r>
          </w:p>
          <w:p w14:paraId="79FF148A" w14:textId="32352B83" w:rsidR="00334D27" w:rsidRPr="000459DE" w:rsidRDefault="009F3778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up</w:t>
            </w:r>
            <w:r w:rsidR="600EF80D" w:rsidRPr="1F6D2C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some things/drop off materials </w:t>
            </w:r>
            <w:r w:rsidR="600EF80D" w:rsidRPr="1F6D2C01">
              <w:rPr>
                <w:sz w:val="20"/>
                <w:szCs w:val="20"/>
              </w:rPr>
              <w:t>the day before the event</w:t>
            </w:r>
            <w:r>
              <w:rPr>
                <w:sz w:val="20"/>
                <w:szCs w:val="20"/>
              </w:rPr>
              <w:t xml:space="preserve"> where possible</w:t>
            </w:r>
          </w:p>
        </w:tc>
        <w:tc>
          <w:tcPr>
            <w:tcW w:w="993" w:type="dxa"/>
            <w:shd w:val="clear" w:color="auto" w:fill="00B050"/>
          </w:tcPr>
          <w:p w14:paraId="49C3DC62" w14:textId="47F44399" w:rsidR="00334D27" w:rsidRPr="000459DE" w:rsidRDefault="00986C72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9EA64F4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709CCEB0" w14:textId="77777777" w:rsidTr="0062471E">
        <w:tc>
          <w:tcPr>
            <w:tcW w:w="1905" w:type="dxa"/>
          </w:tcPr>
          <w:p w14:paraId="10DAA20F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2E87CA3B" w14:textId="72DD10B4" w:rsidR="00334D27" w:rsidRPr="000459DE" w:rsidRDefault="600EF80D" w:rsidP="00334D27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Light/visibility is poor</w:t>
            </w:r>
          </w:p>
        </w:tc>
        <w:tc>
          <w:tcPr>
            <w:tcW w:w="2977" w:type="dxa"/>
          </w:tcPr>
          <w:p w14:paraId="2A65F66D" w14:textId="16A9E0D3" w:rsidR="00334D27" w:rsidRPr="000459DE" w:rsidRDefault="600EF80D" w:rsidP="00334D27">
            <w:pPr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Injuries to volunteers – trip and falls, collisions</w:t>
            </w:r>
          </w:p>
        </w:tc>
        <w:tc>
          <w:tcPr>
            <w:tcW w:w="1701" w:type="dxa"/>
          </w:tcPr>
          <w:p w14:paraId="24AB87E5" w14:textId="057A0DBB" w:rsidR="00334D27" w:rsidRPr="000459DE" w:rsidRDefault="600EF80D" w:rsidP="00334D27">
            <w:pPr>
              <w:rPr>
                <w:color w:val="FF0000"/>
                <w:sz w:val="20"/>
                <w:szCs w:val="20"/>
              </w:rPr>
            </w:pPr>
            <w:r w:rsidRPr="0062471E">
              <w:rPr>
                <w:sz w:val="20"/>
                <w:szCs w:val="20"/>
              </w:rPr>
              <w:t>Volunteers</w:t>
            </w:r>
          </w:p>
        </w:tc>
        <w:tc>
          <w:tcPr>
            <w:tcW w:w="992" w:type="dxa"/>
            <w:shd w:val="clear" w:color="auto" w:fill="FFC000"/>
          </w:tcPr>
          <w:p w14:paraId="63891CED" w14:textId="0ED42971" w:rsidR="00334D27" w:rsidRPr="000459DE" w:rsidRDefault="0062471E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1BECE3A4" w14:textId="77777777" w:rsidR="009F3778" w:rsidRDefault="009F3778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up</w:t>
            </w:r>
            <w:r w:rsidRPr="1F6D2C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some things/drop off materials </w:t>
            </w:r>
            <w:r w:rsidRPr="1F6D2C01">
              <w:rPr>
                <w:sz w:val="20"/>
                <w:szCs w:val="20"/>
              </w:rPr>
              <w:t>the day before the event</w:t>
            </w:r>
            <w:r>
              <w:rPr>
                <w:sz w:val="20"/>
                <w:szCs w:val="20"/>
              </w:rPr>
              <w:t xml:space="preserve"> where possible</w:t>
            </w:r>
            <w:r w:rsidRPr="1F6D2C01">
              <w:rPr>
                <w:sz w:val="20"/>
                <w:szCs w:val="20"/>
              </w:rPr>
              <w:t xml:space="preserve"> </w:t>
            </w:r>
          </w:p>
          <w:p w14:paraId="222B564A" w14:textId="32AFC387" w:rsidR="00334D27" w:rsidRPr="000459DE" w:rsidRDefault="600EF80D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>Use headtorches if needed</w:t>
            </w:r>
          </w:p>
          <w:p w14:paraId="1E27ADE8" w14:textId="52C688C0" w:rsidR="00334D27" w:rsidRPr="000459DE" w:rsidRDefault="600EF80D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  <w:r w:rsidRPr="1F6D2C01">
              <w:rPr>
                <w:sz w:val="20"/>
                <w:szCs w:val="20"/>
              </w:rPr>
              <w:t xml:space="preserve">Schedule event times appropriately to factor in daylight hours </w:t>
            </w:r>
          </w:p>
        </w:tc>
        <w:tc>
          <w:tcPr>
            <w:tcW w:w="993" w:type="dxa"/>
            <w:shd w:val="clear" w:color="auto" w:fill="00B050"/>
          </w:tcPr>
          <w:p w14:paraId="73474FC8" w14:textId="0F83A241" w:rsidR="00334D27" w:rsidRPr="000459DE" w:rsidRDefault="00986C72" w:rsidP="0033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1CC95D5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2892D59C" w14:textId="77777777" w:rsidTr="6FF80C81">
        <w:tc>
          <w:tcPr>
            <w:tcW w:w="1905" w:type="dxa"/>
          </w:tcPr>
          <w:p w14:paraId="02D092AA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169742ED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3EF364C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2D4EE" w14:textId="77777777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46AF87B3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6F5C4AE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2D871B35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2B8B7C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738F217B" w14:textId="77777777" w:rsidTr="6FF80C81">
        <w:tc>
          <w:tcPr>
            <w:tcW w:w="1905" w:type="dxa"/>
          </w:tcPr>
          <w:p w14:paraId="0532B008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0497C899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DF75712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41DF0" w14:textId="77777777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788D5634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30F6CF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2E794F06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95B43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26468F1C" w14:textId="77777777" w:rsidTr="6FF80C81">
        <w:tc>
          <w:tcPr>
            <w:tcW w:w="1905" w:type="dxa"/>
          </w:tcPr>
          <w:p w14:paraId="6E3AD484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1F7B227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67A7913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3D838" w14:textId="77777777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040AC22D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BC7E60E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2ED17949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26A2F6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7F3F92E0" w14:textId="77777777" w:rsidTr="6FF80C81">
        <w:tc>
          <w:tcPr>
            <w:tcW w:w="1905" w:type="dxa"/>
          </w:tcPr>
          <w:p w14:paraId="497EF349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2648164E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8C7F8F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666E4" w14:textId="77777777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5BA61FC7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F1E052A" w14:textId="77777777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0DB8D701" w14:textId="77777777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1D046E" w14:textId="77777777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  <w:tr w:rsidR="00334D27" w:rsidRPr="000459DE" w14:paraId="0BC4CF82" w14:textId="77777777" w:rsidTr="6FF80C81">
        <w:tc>
          <w:tcPr>
            <w:tcW w:w="1905" w:type="dxa"/>
          </w:tcPr>
          <w:p w14:paraId="11278314" w14:textId="77777777" w:rsidR="00334D27" w:rsidRPr="000459DE" w:rsidRDefault="00334D27" w:rsidP="00334D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33DC59A1" w14:textId="05C26C30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7673448" w14:textId="0EF27014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4D69E0" w14:textId="63A6BECB" w:rsidR="00334D27" w:rsidRPr="000459DE" w:rsidRDefault="00334D27" w:rsidP="00334D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5DE3874C" w14:textId="0A07ADE4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CCA4F0A" w14:textId="70911CB8" w:rsidR="00334D27" w:rsidRPr="000459DE" w:rsidRDefault="00334D27" w:rsidP="00334D27">
            <w:pPr>
              <w:pStyle w:val="ListParagraph"/>
              <w:numPr>
                <w:ilvl w:val="0"/>
                <w:numId w:val="35"/>
              </w:numPr>
              <w:ind w:left="169" w:hanging="141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78472A11" w14:textId="184A2C45" w:rsidR="00334D27" w:rsidRPr="000459DE" w:rsidRDefault="00334D27" w:rsidP="00334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25BCB2" w14:textId="35FF2564" w:rsidR="00334D27" w:rsidRPr="000459DE" w:rsidRDefault="00334D27" w:rsidP="00334D27">
            <w:pPr>
              <w:rPr>
                <w:sz w:val="20"/>
                <w:szCs w:val="20"/>
              </w:rPr>
            </w:pPr>
          </w:p>
        </w:tc>
      </w:tr>
    </w:tbl>
    <w:p w14:paraId="0E3054E4" w14:textId="594E62F3" w:rsidR="008F30A8" w:rsidRPr="000459DE" w:rsidRDefault="008F30A8" w:rsidP="00797F5F">
      <w:pPr>
        <w:rPr>
          <w:sz w:val="20"/>
          <w:szCs w:val="20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13393"/>
      </w:tblGrid>
      <w:tr w:rsidR="001B1EAF" w:rsidRPr="000459DE" w14:paraId="5E5A7EAF" w14:textId="77777777" w:rsidTr="00ED088C">
        <w:trPr>
          <w:cantSplit/>
        </w:trPr>
        <w:tc>
          <w:tcPr>
            <w:tcW w:w="10598" w:type="dxa"/>
            <w:shd w:val="clear" w:color="auto" w:fill="BFBFBF" w:themeFill="accent1" w:themeFillShade="BF"/>
            <w:vAlign w:val="center"/>
          </w:tcPr>
          <w:p w14:paraId="20830B70" w14:textId="77777777" w:rsidR="001B1EAF" w:rsidRPr="000459DE" w:rsidRDefault="001B1EAF" w:rsidP="00F60ABE">
            <w:pPr>
              <w:keepNext/>
              <w:keepLines/>
              <w:spacing w:before="60" w:after="60"/>
              <w:outlineLvl w:val="0"/>
              <w:rPr>
                <w:b/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lastRenderedPageBreak/>
              <w:t>Risk Rating Matrix</w:t>
            </w:r>
          </w:p>
        </w:tc>
      </w:tr>
      <w:tr w:rsidR="001B1EAF" w:rsidRPr="000459DE" w14:paraId="3DC5948A" w14:textId="77777777" w:rsidTr="00F60ABE">
        <w:tc>
          <w:tcPr>
            <w:tcW w:w="10598" w:type="dxa"/>
            <w:tcBorders>
              <w:bottom w:val="single" w:sz="4" w:space="0" w:color="666699"/>
            </w:tcBorders>
            <w:shd w:val="clear" w:color="auto" w:fill="auto"/>
            <w:vAlign w:val="center"/>
          </w:tcPr>
          <w:p w14:paraId="50BAE5DA" w14:textId="77777777" w:rsidR="001B1EAF" w:rsidRPr="000459DE" w:rsidRDefault="001B1EAF" w:rsidP="00F60ABE">
            <w:pPr>
              <w:keepLines/>
              <w:spacing w:before="40" w:after="40"/>
              <w:rPr>
                <w:b/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t>Risk Matrix</w:t>
            </w:r>
          </w:p>
          <w:tbl>
            <w:tblPr>
              <w:tblW w:w="0" w:type="auto"/>
              <w:tblBorders>
                <w:top w:val="single" w:sz="4" w:space="0" w:color="666699"/>
                <w:left w:val="single" w:sz="4" w:space="0" w:color="666699"/>
                <w:bottom w:val="single" w:sz="4" w:space="0" w:color="666699"/>
                <w:right w:val="single" w:sz="4" w:space="0" w:color="666699"/>
                <w:insideH w:val="single" w:sz="4" w:space="0" w:color="666699"/>
                <w:insideV w:val="single" w:sz="4" w:space="0" w:color="666699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1516"/>
              <w:gridCol w:w="1517"/>
              <w:gridCol w:w="1517"/>
              <w:gridCol w:w="1517"/>
              <w:gridCol w:w="1681"/>
            </w:tblGrid>
            <w:tr w:rsidR="001B1EAF" w:rsidRPr="000459DE" w14:paraId="1E358AB1" w14:textId="77777777" w:rsidTr="00F60ABE">
              <w:tc>
                <w:tcPr>
                  <w:tcW w:w="2335" w:type="dxa"/>
                  <w:tcBorders>
                    <w:tl2br w:val="single" w:sz="4" w:space="0" w:color="666699"/>
                  </w:tcBorders>
                  <w:shd w:val="clear" w:color="666699" w:fill="C8C8DA"/>
                </w:tcPr>
                <w:p w14:paraId="2D10B3B7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0459DE">
                    <w:rPr>
                      <w:b/>
                      <w:sz w:val="20"/>
                      <w:szCs w:val="20"/>
                    </w:rPr>
                    <w:tab/>
                    <w:t xml:space="preserve">Result  </w:t>
                  </w:r>
                </w:p>
                <w:p w14:paraId="74CB2CF3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0459DE">
                    <w:rPr>
                      <w:b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1516" w:type="dxa"/>
                  <w:shd w:val="clear" w:color="666699" w:fill="C8C8DA"/>
                </w:tcPr>
                <w:p w14:paraId="31884C55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Minor</w:t>
                  </w:r>
                  <w:r w:rsidRPr="000459DE">
                    <w:rPr>
                      <w:sz w:val="20"/>
                      <w:szCs w:val="20"/>
                    </w:rPr>
                    <w:tab/>
                    <w:t>(1)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14:paraId="54E51BA4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Moderate</w:t>
                  </w:r>
                  <w:r w:rsidRPr="000459DE">
                    <w:rPr>
                      <w:sz w:val="20"/>
                      <w:szCs w:val="20"/>
                    </w:rPr>
                    <w:tab/>
                    <w:t>(2)</w:t>
                  </w:r>
                </w:p>
                <w:p w14:paraId="74623658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(first aid only)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14:paraId="76CBD104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Severe</w:t>
                  </w:r>
                  <w:r w:rsidRPr="000459DE">
                    <w:rPr>
                      <w:sz w:val="20"/>
                      <w:szCs w:val="20"/>
                    </w:rPr>
                    <w:tab/>
                    <w:t>(3)</w:t>
                  </w:r>
                </w:p>
                <w:p w14:paraId="041E7AD2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(serious harm)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14:paraId="205A8137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Major</w:t>
                  </w:r>
                  <w:r w:rsidRPr="000459DE">
                    <w:rPr>
                      <w:sz w:val="20"/>
                      <w:szCs w:val="20"/>
                    </w:rPr>
                    <w:tab/>
                    <w:t>(4)</w:t>
                  </w:r>
                </w:p>
                <w:p w14:paraId="4B1BD3E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(permanent disabling injury)</w:t>
                  </w:r>
                </w:p>
              </w:tc>
              <w:tc>
                <w:tcPr>
                  <w:tcW w:w="1681" w:type="dxa"/>
                  <w:shd w:val="clear" w:color="666699" w:fill="C8C8DA"/>
                </w:tcPr>
                <w:p w14:paraId="059E06B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Catastrophic</w:t>
                  </w:r>
                  <w:r w:rsidRPr="000459DE">
                    <w:rPr>
                      <w:sz w:val="20"/>
                      <w:szCs w:val="20"/>
                    </w:rPr>
                    <w:tab/>
                    <w:t>(5)</w:t>
                  </w:r>
                </w:p>
                <w:p w14:paraId="1A7539C2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(Loss of life, &gt; $1m costs)</w:t>
                  </w:r>
                </w:p>
              </w:tc>
            </w:tr>
            <w:tr w:rsidR="001B1EAF" w:rsidRPr="000459DE" w14:paraId="7CBEC96B" w14:textId="77777777" w:rsidTr="00646E3E">
              <w:tc>
                <w:tcPr>
                  <w:tcW w:w="2335" w:type="dxa"/>
                  <w:shd w:val="clear" w:color="666699" w:fill="C8C8DA"/>
                </w:tcPr>
                <w:p w14:paraId="07165928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Rare</w:t>
                  </w:r>
                  <w:r w:rsidRPr="000459DE">
                    <w:rPr>
                      <w:sz w:val="20"/>
                      <w:szCs w:val="20"/>
                    </w:rPr>
                    <w:tab/>
                    <w:t>(1)</w:t>
                  </w:r>
                </w:p>
              </w:tc>
              <w:tc>
                <w:tcPr>
                  <w:tcW w:w="1516" w:type="dxa"/>
                  <w:shd w:val="clear" w:color="auto" w:fill="00B050"/>
                </w:tcPr>
                <w:p w14:paraId="7F67177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(1)</w:t>
                  </w:r>
                </w:p>
              </w:tc>
              <w:tc>
                <w:tcPr>
                  <w:tcW w:w="1517" w:type="dxa"/>
                  <w:shd w:val="clear" w:color="auto" w:fill="00B050"/>
                </w:tcPr>
                <w:p w14:paraId="30FD0CF3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(2)</w:t>
                  </w:r>
                </w:p>
              </w:tc>
              <w:tc>
                <w:tcPr>
                  <w:tcW w:w="1517" w:type="dxa"/>
                  <w:tcBorders>
                    <w:bottom w:val="single" w:sz="4" w:space="0" w:color="666699"/>
                  </w:tcBorders>
                  <w:shd w:val="clear" w:color="auto" w:fill="00B050"/>
                </w:tcPr>
                <w:p w14:paraId="76E68789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(3)</w:t>
                  </w:r>
                </w:p>
              </w:tc>
              <w:tc>
                <w:tcPr>
                  <w:tcW w:w="1517" w:type="dxa"/>
                  <w:shd w:val="clear" w:color="auto" w:fill="00B050"/>
                </w:tcPr>
                <w:p w14:paraId="04EA9AFE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(4)</w:t>
                  </w:r>
                </w:p>
              </w:tc>
              <w:tc>
                <w:tcPr>
                  <w:tcW w:w="1681" w:type="dxa"/>
                  <w:shd w:val="clear" w:color="auto" w:fill="FFC000"/>
                </w:tcPr>
                <w:p w14:paraId="3748BE71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(5)</w:t>
                  </w:r>
                </w:p>
              </w:tc>
            </w:tr>
            <w:tr w:rsidR="001B1EAF" w:rsidRPr="000459DE" w14:paraId="4E63355F" w14:textId="77777777" w:rsidTr="00646E3E">
              <w:tc>
                <w:tcPr>
                  <w:tcW w:w="2335" w:type="dxa"/>
                  <w:shd w:val="clear" w:color="666699" w:fill="C8C8DA"/>
                </w:tcPr>
                <w:p w14:paraId="3E41FBF1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Unlikely</w:t>
                  </w:r>
                  <w:r w:rsidRPr="000459DE">
                    <w:rPr>
                      <w:sz w:val="20"/>
                      <w:szCs w:val="20"/>
                    </w:rPr>
                    <w:tab/>
                    <w:t>(2)</w:t>
                  </w:r>
                </w:p>
              </w:tc>
              <w:tc>
                <w:tcPr>
                  <w:tcW w:w="1516" w:type="dxa"/>
                  <w:shd w:val="clear" w:color="auto" w:fill="00B050"/>
                </w:tcPr>
                <w:p w14:paraId="046B1FF3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(2)</w:t>
                  </w:r>
                </w:p>
              </w:tc>
              <w:tc>
                <w:tcPr>
                  <w:tcW w:w="1517" w:type="dxa"/>
                  <w:shd w:val="clear" w:color="auto" w:fill="00B050"/>
                </w:tcPr>
                <w:p w14:paraId="1CB56720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(4)</w:t>
                  </w:r>
                </w:p>
              </w:tc>
              <w:tc>
                <w:tcPr>
                  <w:tcW w:w="1517" w:type="dxa"/>
                  <w:shd w:val="clear" w:color="auto" w:fill="FFC000"/>
                </w:tcPr>
                <w:p w14:paraId="7641F2CA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(6)</w:t>
                  </w:r>
                </w:p>
              </w:tc>
              <w:tc>
                <w:tcPr>
                  <w:tcW w:w="1517" w:type="dxa"/>
                  <w:shd w:val="clear" w:color="auto" w:fill="FFC000"/>
                </w:tcPr>
                <w:p w14:paraId="5B0C2A1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(8)</w:t>
                  </w:r>
                </w:p>
              </w:tc>
              <w:tc>
                <w:tcPr>
                  <w:tcW w:w="1681" w:type="dxa"/>
                  <w:shd w:val="clear" w:color="auto" w:fill="FF0000"/>
                </w:tcPr>
                <w:p w14:paraId="7CB888C0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(10)</w:t>
                  </w:r>
                </w:p>
              </w:tc>
            </w:tr>
            <w:tr w:rsidR="001B1EAF" w:rsidRPr="000459DE" w14:paraId="6E7A9E1E" w14:textId="77777777" w:rsidTr="00646E3E">
              <w:tc>
                <w:tcPr>
                  <w:tcW w:w="2335" w:type="dxa"/>
                  <w:tcBorders>
                    <w:bottom w:val="single" w:sz="4" w:space="0" w:color="666699"/>
                  </w:tcBorders>
                  <w:shd w:val="clear" w:color="666699" w:fill="C8C8DA"/>
                </w:tcPr>
                <w:p w14:paraId="4F034EA9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Moderate</w:t>
                  </w:r>
                  <w:r w:rsidRPr="000459DE">
                    <w:rPr>
                      <w:sz w:val="20"/>
                      <w:szCs w:val="20"/>
                    </w:rPr>
                    <w:tab/>
                    <w:t>(3)</w:t>
                  </w:r>
                </w:p>
              </w:tc>
              <w:tc>
                <w:tcPr>
                  <w:tcW w:w="1516" w:type="dxa"/>
                  <w:shd w:val="clear" w:color="auto" w:fill="00B050"/>
                </w:tcPr>
                <w:p w14:paraId="4CED785E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(3)</w:t>
                  </w:r>
                </w:p>
              </w:tc>
              <w:tc>
                <w:tcPr>
                  <w:tcW w:w="1517" w:type="dxa"/>
                  <w:shd w:val="clear" w:color="auto" w:fill="FFC000"/>
                </w:tcPr>
                <w:p w14:paraId="4D2F9938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(6)</w:t>
                  </w:r>
                </w:p>
              </w:tc>
              <w:tc>
                <w:tcPr>
                  <w:tcW w:w="1517" w:type="dxa"/>
                  <w:shd w:val="clear" w:color="auto" w:fill="FFC000"/>
                </w:tcPr>
                <w:p w14:paraId="3615E8D7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(9)</w:t>
                  </w:r>
                </w:p>
              </w:tc>
              <w:tc>
                <w:tcPr>
                  <w:tcW w:w="1517" w:type="dxa"/>
                  <w:shd w:val="clear" w:color="auto" w:fill="FF0000"/>
                </w:tcPr>
                <w:p w14:paraId="01923E60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(12)</w:t>
                  </w:r>
                </w:p>
              </w:tc>
              <w:tc>
                <w:tcPr>
                  <w:tcW w:w="1681" w:type="dxa"/>
                  <w:shd w:val="clear" w:color="auto" w:fill="FF0000"/>
                </w:tcPr>
                <w:p w14:paraId="626F9A2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(15)</w:t>
                  </w:r>
                </w:p>
              </w:tc>
            </w:tr>
            <w:tr w:rsidR="001B1EAF" w:rsidRPr="000459DE" w14:paraId="5F59F2CB" w14:textId="77777777" w:rsidTr="00646E3E">
              <w:tc>
                <w:tcPr>
                  <w:tcW w:w="2335" w:type="dxa"/>
                  <w:shd w:val="clear" w:color="666699" w:fill="C8C8DA"/>
                </w:tcPr>
                <w:p w14:paraId="7110CE2C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Likely</w:t>
                  </w:r>
                  <w:r w:rsidRPr="000459DE">
                    <w:rPr>
                      <w:sz w:val="20"/>
                      <w:szCs w:val="20"/>
                    </w:rPr>
                    <w:tab/>
                    <w:t>(4)</w:t>
                  </w:r>
                </w:p>
              </w:tc>
              <w:tc>
                <w:tcPr>
                  <w:tcW w:w="1516" w:type="dxa"/>
                  <w:shd w:val="clear" w:color="auto" w:fill="00B050"/>
                </w:tcPr>
                <w:p w14:paraId="2CC24FC4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  <w:r w:rsidRPr="000459DE">
                    <w:rPr>
                      <w:sz w:val="20"/>
                      <w:szCs w:val="20"/>
                    </w:rPr>
                    <w:tab/>
                    <w:t>(4)</w:t>
                  </w:r>
                </w:p>
              </w:tc>
              <w:tc>
                <w:tcPr>
                  <w:tcW w:w="1517" w:type="dxa"/>
                  <w:shd w:val="clear" w:color="auto" w:fill="FFC000"/>
                </w:tcPr>
                <w:p w14:paraId="357AEDB1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(8)</w:t>
                  </w:r>
                </w:p>
              </w:tc>
              <w:tc>
                <w:tcPr>
                  <w:tcW w:w="1517" w:type="dxa"/>
                  <w:shd w:val="clear" w:color="auto" w:fill="FF0000"/>
                </w:tcPr>
                <w:p w14:paraId="47FD70D3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(12)</w:t>
                  </w:r>
                </w:p>
              </w:tc>
              <w:tc>
                <w:tcPr>
                  <w:tcW w:w="1517" w:type="dxa"/>
                  <w:shd w:val="clear" w:color="auto" w:fill="FF0000"/>
                </w:tcPr>
                <w:p w14:paraId="60DE1A1A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(16)</w:t>
                  </w:r>
                </w:p>
              </w:tc>
              <w:tc>
                <w:tcPr>
                  <w:tcW w:w="1681" w:type="dxa"/>
                  <w:shd w:val="clear" w:color="auto" w:fill="1C232B" w:themeFill="background1"/>
                </w:tcPr>
                <w:p w14:paraId="439C5447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Critical</w:t>
                  </w:r>
                  <w:r w:rsidRPr="000459DE">
                    <w:rPr>
                      <w:sz w:val="20"/>
                      <w:szCs w:val="20"/>
                    </w:rPr>
                    <w:tab/>
                    <w:t>(20)</w:t>
                  </w:r>
                </w:p>
              </w:tc>
            </w:tr>
            <w:tr w:rsidR="001B1EAF" w:rsidRPr="000459DE" w14:paraId="27B38EFF" w14:textId="77777777" w:rsidTr="00646E3E">
              <w:tc>
                <w:tcPr>
                  <w:tcW w:w="2335" w:type="dxa"/>
                  <w:shd w:val="clear" w:color="666699" w:fill="C8C8DA"/>
                </w:tcPr>
                <w:p w14:paraId="18C44F22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Almost certain</w:t>
                  </w:r>
                  <w:r w:rsidRPr="000459DE">
                    <w:rPr>
                      <w:sz w:val="20"/>
                      <w:szCs w:val="20"/>
                    </w:rPr>
                    <w:tab/>
                    <w:t>(5)</w:t>
                  </w:r>
                </w:p>
              </w:tc>
              <w:tc>
                <w:tcPr>
                  <w:tcW w:w="1516" w:type="dxa"/>
                  <w:shd w:val="clear" w:color="auto" w:fill="FFC000"/>
                </w:tcPr>
                <w:p w14:paraId="3E1C88B8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  <w:r w:rsidRPr="000459DE">
                    <w:rPr>
                      <w:sz w:val="20"/>
                      <w:szCs w:val="20"/>
                    </w:rPr>
                    <w:tab/>
                    <w:t>(5)</w:t>
                  </w:r>
                </w:p>
              </w:tc>
              <w:tc>
                <w:tcPr>
                  <w:tcW w:w="1517" w:type="dxa"/>
                  <w:shd w:val="clear" w:color="auto" w:fill="FF0000"/>
                </w:tcPr>
                <w:p w14:paraId="67B5CB9D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(10)</w:t>
                  </w:r>
                </w:p>
              </w:tc>
              <w:tc>
                <w:tcPr>
                  <w:tcW w:w="1517" w:type="dxa"/>
                  <w:shd w:val="clear" w:color="auto" w:fill="FF0000"/>
                </w:tcPr>
                <w:p w14:paraId="44513EE5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High</w:t>
                  </w:r>
                  <w:r w:rsidRPr="000459DE">
                    <w:rPr>
                      <w:sz w:val="20"/>
                      <w:szCs w:val="20"/>
                    </w:rPr>
                    <w:tab/>
                    <w:t>(15)</w:t>
                  </w:r>
                </w:p>
              </w:tc>
              <w:tc>
                <w:tcPr>
                  <w:tcW w:w="1517" w:type="dxa"/>
                  <w:shd w:val="clear" w:color="auto" w:fill="1C232B" w:themeFill="background1"/>
                </w:tcPr>
                <w:p w14:paraId="7BE6B081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Critical</w:t>
                  </w:r>
                  <w:r w:rsidRPr="000459DE">
                    <w:rPr>
                      <w:sz w:val="20"/>
                      <w:szCs w:val="20"/>
                    </w:rPr>
                    <w:tab/>
                    <w:t>(20)</w:t>
                  </w:r>
                </w:p>
              </w:tc>
              <w:tc>
                <w:tcPr>
                  <w:tcW w:w="1681" w:type="dxa"/>
                  <w:shd w:val="clear" w:color="auto" w:fill="1C232B" w:themeFill="background1"/>
                </w:tcPr>
                <w:p w14:paraId="5C0E327B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Critical</w:t>
                  </w:r>
                  <w:r w:rsidRPr="000459DE">
                    <w:rPr>
                      <w:sz w:val="20"/>
                      <w:szCs w:val="20"/>
                    </w:rPr>
                    <w:tab/>
                    <w:t>(25)</w:t>
                  </w:r>
                </w:p>
              </w:tc>
            </w:tr>
          </w:tbl>
          <w:p w14:paraId="2E819F36" w14:textId="77777777" w:rsidR="001B1EAF" w:rsidRPr="000459DE" w:rsidRDefault="001B1EAF" w:rsidP="00F60ABE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1B1EAF" w:rsidRPr="000459DE" w14:paraId="7D77527E" w14:textId="77777777" w:rsidTr="00F60ABE">
        <w:trPr>
          <w:trHeight w:val="1969"/>
        </w:trPr>
        <w:tc>
          <w:tcPr>
            <w:tcW w:w="10598" w:type="dxa"/>
            <w:tcBorders>
              <w:bottom w:val="single" w:sz="4" w:space="0" w:color="666699"/>
            </w:tcBorders>
            <w:shd w:val="clear" w:color="auto" w:fill="FFFFFF"/>
            <w:vAlign w:val="center"/>
          </w:tcPr>
          <w:p w14:paraId="5FE03544" w14:textId="77777777" w:rsidR="001B1EAF" w:rsidRPr="000459DE" w:rsidRDefault="001B1EAF" w:rsidP="00F60ABE">
            <w:pPr>
              <w:keepNext/>
              <w:keepLines/>
              <w:spacing w:before="40" w:after="40"/>
              <w:rPr>
                <w:b/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t>Risk Categories</w:t>
            </w:r>
          </w:p>
          <w:tbl>
            <w:tblPr>
              <w:tblW w:w="13167" w:type="dxa"/>
              <w:tblBorders>
                <w:top w:val="single" w:sz="4" w:space="0" w:color="666699"/>
                <w:left w:val="single" w:sz="4" w:space="0" w:color="666699"/>
                <w:bottom w:val="single" w:sz="4" w:space="0" w:color="666699"/>
                <w:right w:val="single" w:sz="4" w:space="0" w:color="666699"/>
                <w:insideH w:val="single" w:sz="4" w:space="0" w:color="666699"/>
                <w:insideV w:val="single" w:sz="4" w:space="0" w:color="666699"/>
              </w:tblBorders>
              <w:tblLook w:val="01E0" w:firstRow="1" w:lastRow="1" w:firstColumn="1" w:lastColumn="1" w:noHBand="0" w:noVBand="0"/>
            </w:tblPr>
            <w:tblGrid>
              <w:gridCol w:w="3051"/>
              <w:gridCol w:w="10116"/>
            </w:tblGrid>
            <w:tr w:rsidR="001B1EAF" w:rsidRPr="000459DE" w14:paraId="53D15206" w14:textId="77777777" w:rsidTr="000A1151">
              <w:trPr>
                <w:trHeight w:val="414"/>
              </w:trPr>
              <w:tc>
                <w:tcPr>
                  <w:tcW w:w="3051" w:type="dxa"/>
                  <w:shd w:val="clear" w:color="auto" w:fill="C8C8DA"/>
                </w:tcPr>
                <w:p w14:paraId="37686851" w14:textId="77777777" w:rsidR="001B1EAF" w:rsidRPr="000459DE" w:rsidRDefault="001B1EAF" w:rsidP="00C9177E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Critical &amp; High</w:t>
                  </w:r>
                </w:p>
              </w:tc>
              <w:tc>
                <w:tcPr>
                  <w:tcW w:w="10116" w:type="dxa"/>
                </w:tcPr>
                <w:p w14:paraId="3B76B382" w14:textId="21730B54" w:rsidR="001B1EAF" w:rsidRPr="000459DE" w:rsidRDefault="001B1EAF" w:rsidP="00C9177E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 xml:space="preserve">Risk treatment strategies to be approved </w:t>
                  </w:r>
                  <w:r w:rsidR="00613DD9" w:rsidRPr="000459DE">
                    <w:rPr>
                      <w:sz w:val="20"/>
                      <w:szCs w:val="20"/>
                    </w:rPr>
                    <w:t>by NZYF National Office</w:t>
                  </w:r>
                </w:p>
              </w:tc>
            </w:tr>
            <w:tr w:rsidR="001B1EAF" w:rsidRPr="000459DE" w14:paraId="7D4254C2" w14:textId="77777777" w:rsidTr="0089010E">
              <w:trPr>
                <w:trHeight w:val="596"/>
              </w:trPr>
              <w:tc>
                <w:tcPr>
                  <w:tcW w:w="3051" w:type="dxa"/>
                  <w:shd w:val="clear" w:color="auto" w:fill="C8C8DA"/>
                </w:tcPr>
                <w:p w14:paraId="20449B2E" w14:textId="77777777" w:rsidR="001B1EAF" w:rsidRPr="000459DE" w:rsidRDefault="001B1EAF" w:rsidP="00C9177E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0116" w:type="dxa"/>
                </w:tcPr>
                <w:p w14:paraId="0301F5E0" w14:textId="129DE04E" w:rsidR="001B1EAF" w:rsidRPr="000459DE" w:rsidRDefault="001B1EAF" w:rsidP="00C9177E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 xml:space="preserve">Risk treatment strategies to be implemented by </w:t>
                  </w:r>
                  <w:r w:rsidR="00207208" w:rsidRPr="000459DE">
                    <w:rPr>
                      <w:sz w:val="20"/>
                      <w:szCs w:val="20"/>
                    </w:rPr>
                    <w:t>Events Coordinator/Health &amp; Safety Officer</w:t>
                  </w:r>
                  <w:r w:rsidRPr="000459DE">
                    <w:rPr>
                      <w:sz w:val="20"/>
                      <w:szCs w:val="20"/>
                    </w:rPr>
                    <w:t xml:space="preserve"> and any specialist support as required. Strategies to be approved by persons with specialist knowledge or experience.</w:t>
                  </w:r>
                </w:p>
              </w:tc>
            </w:tr>
            <w:tr w:rsidR="001B1EAF" w:rsidRPr="000459DE" w14:paraId="6D7DB994" w14:textId="77777777" w:rsidTr="000A1151">
              <w:trPr>
                <w:trHeight w:val="529"/>
              </w:trPr>
              <w:tc>
                <w:tcPr>
                  <w:tcW w:w="3051" w:type="dxa"/>
                  <w:shd w:val="clear" w:color="auto" w:fill="C8C8DA"/>
                </w:tcPr>
                <w:p w14:paraId="74BA9421" w14:textId="77777777" w:rsidR="001B1EAF" w:rsidRPr="000459DE" w:rsidRDefault="001B1EAF" w:rsidP="00C9177E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0116" w:type="dxa"/>
                </w:tcPr>
                <w:p w14:paraId="34D1BE49" w14:textId="77C39E57" w:rsidR="001B1EAF" w:rsidRPr="000459DE" w:rsidRDefault="001B1EAF" w:rsidP="00C9177E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  <w:rPr>
                      <w:sz w:val="20"/>
                      <w:szCs w:val="20"/>
                    </w:rPr>
                  </w:pPr>
                  <w:r w:rsidRPr="000459DE">
                    <w:rPr>
                      <w:sz w:val="20"/>
                      <w:szCs w:val="20"/>
                    </w:rPr>
                    <w:t xml:space="preserve">Risk acceptable – to be managed under normal control procedures </w:t>
                  </w:r>
                  <w:r w:rsidR="00207208" w:rsidRPr="000459DE">
                    <w:rPr>
                      <w:sz w:val="20"/>
                      <w:szCs w:val="20"/>
                    </w:rPr>
                    <w:t>by Events Coordinator/Health &amp; Safety Officer</w:t>
                  </w:r>
                </w:p>
              </w:tc>
            </w:tr>
          </w:tbl>
          <w:p w14:paraId="0B45526A" w14:textId="77777777" w:rsidR="001B1EAF" w:rsidRPr="000459DE" w:rsidRDefault="001B1EAF" w:rsidP="00F60ABE">
            <w:pPr>
              <w:keepNext/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1B1EAF" w:rsidRPr="000459DE" w14:paraId="675D74F1" w14:textId="77777777" w:rsidTr="00F60ABE">
        <w:tc>
          <w:tcPr>
            <w:tcW w:w="10598" w:type="dxa"/>
            <w:tcBorders>
              <w:bottom w:val="single" w:sz="4" w:space="0" w:color="666699"/>
            </w:tcBorders>
            <w:shd w:val="clear" w:color="auto" w:fill="E6E6E6"/>
            <w:vAlign w:val="center"/>
          </w:tcPr>
          <w:p w14:paraId="65A4AF7F" w14:textId="63D51FF1" w:rsidR="001B1EAF" w:rsidRPr="000459DE" w:rsidRDefault="001B1EAF" w:rsidP="00F60ABE">
            <w:pPr>
              <w:keepLines/>
              <w:spacing w:before="40" w:after="40"/>
              <w:rPr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t>Risk</w:t>
            </w:r>
            <w:r w:rsidRPr="000459DE">
              <w:rPr>
                <w:sz w:val="20"/>
                <w:szCs w:val="20"/>
              </w:rPr>
              <w:t xml:space="preserve">: the chance of something happening that will impact </w:t>
            </w:r>
            <w:r w:rsidR="00207208" w:rsidRPr="000459DE">
              <w:rPr>
                <w:sz w:val="20"/>
                <w:szCs w:val="20"/>
              </w:rPr>
              <w:t>your event</w:t>
            </w:r>
          </w:p>
          <w:p w14:paraId="79ED818F" w14:textId="0237500C" w:rsidR="001B1EAF" w:rsidRPr="000459DE" w:rsidRDefault="001B1EAF" w:rsidP="00F60ABE">
            <w:pPr>
              <w:keepLines/>
              <w:spacing w:before="40" w:after="40"/>
              <w:rPr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t>Significant</w:t>
            </w:r>
            <w:r w:rsidRPr="000459DE">
              <w:rPr>
                <w:sz w:val="20"/>
                <w:szCs w:val="20"/>
              </w:rPr>
              <w:t>: can cause serious harm</w:t>
            </w:r>
          </w:p>
          <w:p w14:paraId="279056C4" w14:textId="1F069AA1" w:rsidR="001B1EAF" w:rsidRPr="000459DE" w:rsidRDefault="001B1EAF" w:rsidP="00F60ABE">
            <w:pPr>
              <w:keepLines/>
              <w:spacing w:before="40" w:after="40"/>
              <w:rPr>
                <w:sz w:val="20"/>
                <w:szCs w:val="20"/>
              </w:rPr>
            </w:pPr>
            <w:r w:rsidRPr="000459DE">
              <w:rPr>
                <w:b/>
                <w:sz w:val="20"/>
                <w:szCs w:val="20"/>
              </w:rPr>
              <w:t>Residual Risk</w:t>
            </w:r>
            <w:r w:rsidRPr="000459DE">
              <w:rPr>
                <w:sz w:val="20"/>
                <w:szCs w:val="20"/>
              </w:rPr>
              <w:t>: The levels of risk remaining after all control measures have been implemented</w:t>
            </w:r>
          </w:p>
        </w:tc>
      </w:tr>
    </w:tbl>
    <w:p w14:paraId="0F148019" w14:textId="77777777" w:rsidR="001B1EAF" w:rsidRPr="000459DE" w:rsidRDefault="001B1EAF" w:rsidP="00D75BD6">
      <w:pPr>
        <w:rPr>
          <w:sz w:val="20"/>
          <w:szCs w:val="20"/>
        </w:rPr>
      </w:pPr>
    </w:p>
    <w:sectPr w:rsidR="001B1EAF" w:rsidRPr="000459DE" w:rsidSect="00373ED0">
      <w:head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4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5EB7" w14:textId="77777777" w:rsidR="00CD599D" w:rsidRDefault="00CD599D">
      <w:r>
        <w:separator/>
      </w:r>
    </w:p>
  </w:endnote>
  <w:endnote w:type="continuationSeparator" w:id="0">
    <w:p w14:paraId="384968FE" w14:textId="77777777" w:rsidR="00CD599D" w:rsidRDefault="00CD599D">
      <w:r>
        <w:continuationSeparator/>
      </w:r>
    </w:p>
  </w:endnote>
  <w:endnote w:type="continuationNotice" w:id="1">
    <w:p w14:paraId="07776B8C" w14:textId="77777777" w:rsidR="00CD599D" w:rsidRDefault="00CD5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P DEMO - Obvia Condensed">
    <w:altName w:val="Sylfae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4840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B44719" w14:textId="77777777" w:rsidR="000F742E" w:rsidRDefault="000F74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84B92" w14:textId="77777777" w:rsidR="00660FCD" w:rsidRPr="00AD75FE" w:rsidRDefault="00660FCD" w:rsidP="00660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33CE" w14:textId="77777777" w:rsidR="00CD599D" w:rsidRDefault="00CD599D">
      <w:r>
        <w:separator/>
      </w:r>
    </w:p>
  </w:footnote>
  <w:footnote w:type="continuationSeparator" w:id="0">
    <w:p w14:paraId="12B00C5F" w14:textId="77777777" w:rsidR="00CD599D" w:rsidRDefault="00CD599D">
      <w:r>
        <w:continuationSeparator/>
      </w:r>
    </w:p>
  </w:footnote>
  <w:footnote w:type="continuationNotice" w:id="1">
    <w:p w14:paraId="0B9C6552" w14:textId="77777777" w:rsidR="00CD599D" w:rsidRDefault="00CD5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55FB" w14:textId="5598A651" w:rsidR="00660FCD" w:rsidRDefault="001D2D63" w:rsidP="00660FCD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C314964" wp14:editId="00CA08C2">
          <wp:simplePos x="0" y="0"/>
          <wp:positionH relativeFrom="column">
            <wp:posOffset>-876300</wp:posOffset>
          </wp:positionH>
          <wp:positionV relativeFrom="paragraph">
            <wp:posOffset>-428625</wp:posOffset>
          </wp:positionV>
          <wp:extent cx="10848975" cy="1290955"/>
          <wp:effectExtent l="0" t="0" r="9525" b="4445"/>
          <wp:wrapTight wrapText="bothSides">
            <wp:wrapPolygon edited="0">
              <wp:start x="0" y="0"/>
              <wp:lineTo x="0" y="21356"/>
              <wp:lineTo x="21581" y="21356"/>
              <wp:lineTo x="21581" y="0"/>
              <wp:lineTo x="0" y="0"/>
            </wp:wrapPolygon>
          </wp:wrapTight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975" cy="12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70F">
      <w:tab/>
    </w:r>
    <w:r w:rsidR="00E5170F">
      <w:tab/>
    </w:r>
    <w:r w:rsidR="00E5170F">
      <w:tab/>
    </w:r>
    <w:r w:rsidR="00E5170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3CE2" w14:textId="77777777" w:rsidR="008D7561" w:rsidRDefault="008D7561" w:rsidP="008D7561">
    <w:pPr>
      <w:pStyle w:val="Header"/>
      <w:tabs>
        <w:tab w:val="right" w:pos="9639"/>
      </w:tabs>
      <w:ind w:right="360"/>
      <w:rPr>
        <w:rFonts w:ascii="Montserrat" w:hAnsi="Montserra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C59BD50" wp14:editId="09C06B73">
          <wp:simplePos x="0" y="0"/>
          <wp:positionH relativeFrom="column">
            <wp:posOffset>4879783</wp:posOffset>
          </wp:positionH>
          <wp:positionV relativeFrom="paragraph">
            <wp:posOffset>-182712</wp:posOffset>
          </wp:positionV>
          <wp:extent cx="1193165" cy="415925"/>
          <wp:effectExtent l="0" t="0" r="6985" b="3175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101" name="Picture 101" descr="A drawing of a 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F87A19-6F3C-4FCD-8CD7-571214C0CD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drawing of a face&#10;&#10;Description automatically generated">
                    <a:extLst>
                      <a:ext uri="{FF2B5EF4-FFF2-40B4-BE49-F238E27FC236}">
                        <a16:creationId xmlns:a16="http://schemas.microsoft.com/office/drawing/2014/main" id="{4BF87A19-6F3C-4FCD-8CD7-571214C0CD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sz w:val="16"/>
        <w:szCs w:val="16"/>
      </w:rPr>
      <w:tab/>
    </w:r>
  </w:p>
  <w:p w14:paraId="2E555D94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1BF3C871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725D4A13" w14:textId="77777777" w:rsidR="008D7561" w:rsidRPr="0039676C" w:rsidRDefault="008D7561" w:rsidP="008D7561">
    <w:pPr>
      <w:pStyle w:val="Header"/>
      <w:tabs>
        <w:tab w:val="right" w:pos="9639"/>
      </w:tabs>
      <w:rPr>
        <w:rFonts w:ascii="Montserrat Light" w:hAnsi="Montserrat Light"/>
        <w:sz w:val="16"/>
        <w:szCs w:val="16"/>
      </w:rPr>
    </w:pPr>
    <w:r w:rsidRPr="00177CB5">
      <w:rPr>
        <w:rFonts w:ascii="Montserrat Light" w:hAnsi="Montserrat Light"/>
        <w:noProof/>
        <w:sz w:val="16"/>
        <w:szCs w:val="16"/>
        <w:lang w:eastAsia="en-NZ"/>
      </w:rPr>
      <w:drawing>
        <wp:anchor distT="0" distB="0" distL="114300" distR="114300" simplePos="0" relativeHeight="251658240" behindDoc="0" locked="0" layoutInCell="1" allowOverlap="1" wp14:anchorId="35E6D5E6" wp14:editId="73A8981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077782" cy="87630"/>
          <wp:effectExtent l="0" t="0" r="0" b="762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tr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77782" cy="8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FAF7D" w14:textId="77777777" w:rsidR="000F742E" w:rsidRPr="008D7561" w:rsidRDefault="000F742E" w:rsidP="008D75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B7F"/>
    <w:multiLevelType w:val="hybridMultilevel"/>
    <w:tmpl w:val="BD24B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A25"/>
    <w:multiLevelType w:val="hybridMultilevel"/>
    <w:tmpl w:val="AF7CB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159"/>
    <w:multiLevelType w:val="multilevel"/>
    <w:tmpl w:val="BD24BD84"/>
    <w:numStyleLink w:val="Style1"/>
  </w:abstractNum>
  <w:abstractNum w:abstractNumId="3" w15:restartNumberingAfterBreak="0">
    <w:nsid w:val="0DD02224"/>
    <w:multiLevelType w:val="hybridMultilevel"/>
    <w:tmpl w:val="18305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090B"/>
    <w:multiLevelType w:val="multilevel"/>
    <w:tmpl w:val="BD24BD84"/>
    <w:styleLink w:val="Style1"/>
    <w:lvl w:ilvl="0">
      <w:start w:val="1"/>
      <w:numFmt w:val="bullet"/>
      <w:pStyle w:val="Listbullettwo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ub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633C"/>
    <w:multiLevelType w:val="hybridMultilevel"/>
    <w:tmpl w:val="FFFFFFFF"/>
    <w:lvl w:ilvl="0" w:tplc="4A26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E06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7E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CC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E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4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2A36"/>
    <w:multiLevelType w:val="hybridMultilevel"/>
    <w:tmpl w:val="8D2A17D0"/>
    <w:lvl w:ilvl="0" w:tplc="05FA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32B" w:themeColor="background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DBD"/>
    <w:multiLevelType w:val="multilevel"/>
    <w:tmpl w:val="BD24BD84"/>
    <w:numStyleLink w:val="Style1"/>
  </w:abstractNum>
  <w:abstractNum w:abstractNumId="8" w15:restartNumberingAfterBreak="0">
    <w:nsid w:val="280C1643"/>
    <w:multiLevelType w:val="multilevel"/>
    <w:tmpl w:val="BD24BD84"/>
    <w:numStyleLink w:val="Style1"/>
  </w:abstractNum>
  <w:abstractNum w:abstractNumId="9" w15:restartNumberingAfterBreak="0">
    <w:nsid w:val="28991E18"/>
    <w:multiLevelType w:val="hybridMultilevel"/>
    <w:tmpl w:val="6D7806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0A83"/>
    <w:multiLevelType w:val="multilevel"/>
    <w:tmpl w:val="BD24BD84"/>
    <w:numStyleLink w:val="Style1"/>
  </w:abstractNum>
  <w:abstractNum w:abstractNumId="11" w15:restartNumberingAfterBreak="0">
    <w:nsid w:val="2E216AFF"/>
    <w:multiLevelType w:val="multilevel"/>
    <w:tmpl w:val="BD24BD84"/>
    <w:numStyleLink w:val="Style1"/>
  </w:abstractNum>
  <w:abstractNum w:abstractNumId="12" w15:restartNumberingAfterBreak="0">
    <w:nsid w:val="310C620A"/>
    <w:multiLevelType w:val="hybridMultilevel"/>
    <w:tmpl w:val="B10A6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06C2"/>
    <w:multiLevelType w:val="hybridMultilevel"/>
    <w:tmpl w:val="C276CC48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6189139"/>
    <w:multiLevelType w:val="hybridMultilevel"/>
    <w:tmpl w:val="FFFFFFFF"/>
    <w:lvl w:ilvl="0" w:tplc="FF34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6F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E1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AB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22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61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A2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C4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C07D9"/>
    <w:multiLevelType w:val="hybridMultilevel"/>
    <w:tmpl w:val="ED5218BE"/>
    <w:lvl w:ilvl="0" w:tplc="6EBA7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84F1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1E05F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4CA8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DC48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256E9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8ED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70B3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C45E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6061E"/>
    <w:multiLevelType w:val="multilevel"/>
    <w:tmpl w:val="BD24BD84"/>
    <w:numStyleLink w:val="Style1"/>
  </w:abstractNum>
  <w:abstractNum w:abstractNumId="17" w15:restartNumberingAfterBreak="0">
    <w:nsid w:val="39EE15BF"/>
    <w:multiLevelType w:val="hybridMultilevel"/>
    <w:tmpl w:val="DD1C19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C28E5"/>
    <w:multiLevelType w:val="multilevel"/>
    <w:tmpl w:val="BD24BD84"/>
    <w:numStyleLink w:val="Style1"/>
  </w:abstractNum>
  <w:abstractNum w:abstractNumId="19" w15:restartNumberingAfterBreak="0">
    <w:nsid w:val="3CC34D07"/>
    <w:multiLevelType w:val="hybridMultilevel"/>
    <w:tmpl w:val="CB367BB2"/>
    <w:lvl w:ilvl="0" w:tplc="FF0C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E3897"/>
    <w:multiLevelType w:val="multilevel"/>
    <w:tmpl w:val="BD24BD84"/>
    <w:numStyleLink w:val="Style1"/>
  </w:abstractNum>
  <w:abstractNum w:abstractNumId="21" w15:restartNumberingAfterBreak="0">
    <w:nsid w:val="40246E8D"/>
    <w:multiLevelType w:val="hybridMultilevel"/>
    <w:tmpl w:val="EA08CB4A"/>
    <w:lvl w:ilvl="0" w:tplc="858A6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7666"/>
    <w:multiLevelType w:val="hybridMultilevel"/>
    <w:tmpl w:val="7610B988"/>
    <w:lvl w:ilvl="0" w:tplc="24842390">
      <w:start w:val="1"/>
      <w:numFmt w:val="bullet"/>
      <w:pStyle w:val="Listbullet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E02"/>
    <w:multiLevelType w:val="hybridMultilevel"/>
    <w:tmpl w:val="ABC88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733DC"/>
    <w:multiLevelType w:val="multilevel"/>
    <w:tmpl w:val="BD24BD84"/>
    <w:numStyleLink w:val="Style1"/>
  </w:abstractNum>
  <w:abstractNum w:abstractNumId="25" w15:restartNumberingAfterBreak="0">
    <w:nsid w:val="4B721A37"/>
    <w:multiLevelType w:val="hybridMultilevel"/>
    <w:tmpl w:val="EB942DFC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FDC91B4"/>
    <w:multiLevelType w:val="hybridMultilevel"/>
    <w:tmpl w:val="3FBEEAC4"/>
    <w:lvl w:ilvl="0" w:tplc="25A23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024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5A6D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CC00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1454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9C4E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C414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769E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C67B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C25CE0"/>
    <w:multiLevelType w:val="multilevel"/>
    <w:tmpl w:val="BD24BD84"/>
    <w:numStyleLink w:val="Style1"/>
  </w:abstractNum>
  <w:abstractNum w:abstractNumId="28" w15:restartNumberingAfterBreak="0">
    <w:nsid w:val="517226D1"/>
    <w:multiLevelType w:val="hybridMultilevel"/>
    <w:tmpl w:val="D76E4752"/>
    <w:lvl w:ilvl="0" w:tplc="62827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0F8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744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80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6B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AC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09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8D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F443E"/>
    <w:multiLevelType w:val="hybridMultilevel"/>
    <w:tmpl w:val="FFFFFFFF"/>
    <w:lvl w:ilvl="0" w:tplc="4786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25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C2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3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4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8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8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FDB31"/>
    <w:multiLevelType w:val="hybridMultilevel"/>
    <w:tmpl w:val="EB6049E2"/>
    <w:lvl w:ilvl="0" w:tplc="FBF2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E9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C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45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0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20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F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B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11B7"/>
    <w:multiLevelType w:val="hybridMultilevel"/>
    <w:tmpl w:val="BD46B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612DD"/>
    <w:multiLevelType w:val="multilevel"/>
    <w:tmpl w:val="BD24BD84"/>
    <w:numStyleLink w:val="Style1"/>
  </w:abstractNum>
  <w:abstractNum w:abstractNumId="33" w15:restartNumberingAfterBreak="0">
    <w:nsid w:val="5C4F1821"/>
    <w:multiLevelType w:val="multilevel"/>
    <w:tmpl w:val="BD24BD84"/>
    <w:numStyleLink w:val="Style1"/>
  </w:abstractNum>
  <w:abstractNum w:abstractNumId="34" w15:restartNumberingAfterBreak="0">
    <w:nsid w:val="637D6A26"/>
    <w:multiLevelType w:val="hybridMultilevel"/>
    <w:tmpl w:val="FFFFFFFF"/>
    <w:lvl w:ilvl="0" w:tplc="0B60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A3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C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0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C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4F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68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02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83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F312"/>
    <w:multiLevelType w:val="hybridMultilevel"/>
    <w:tmpl w:val="FFFFFFFF"/>
    <w:lvl w:ilvl="0" w:tplc="F394F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42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DC7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6B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C6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65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2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C2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EE428"/>
    <w:multiLevelType w:val="hybridMultilevel"/>
    <w:tmpl w:val="DDD23DD2"/>
    <w:lvl w:ilvl="0" w:tplc="3550A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E1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1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22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9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65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C3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8D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EB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01E6A"/>
    <w:multiLevelType w:val="hybridMultilevel"/>
    <w:tmpl w:val="E0AA8ACA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D828DB7"/>
    <w:multiLevelType w:val="hybridMultilevel"/>
    <w:tmpl w:val="1F6CBEE2"/>
    <w:lvl w:ilvl="0" w:tplc="8216E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A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0E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AB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6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0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C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0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B5E32"/>
    <w:multiLevelType w:val="hybridMultilevel"/>
    <w:tmpl w:val="EB96976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F628E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AD1FCA"/>
    <w:multiLevelType w:val="hybridMultilevel"/>
    <w:tmpl w:val="FFFFFFFF"/>
    <w:lvl w:ilvl="0" w:tplc="FA36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8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0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E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2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0E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E4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2E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2092">
    <w:abstractNumId w:val="38"/>
  </w:num>
  <w:num w:numId="2" w16cid:durableId="1458333292">
    <w:abstractNumId w:val="36"/>
  </w:num>
  <w:num w:numId="3" w16cid:durableId="688146852">
    <w:abstractNumId w:val="15"/>
  </w:num>
  <w:num w:numId="4" w16cid:durableId="1263488680">
    <w:abstractNumId w:val="41"/>
  </w:num>
  <w:num w:numId="5" w16cid:durableId="2030181536">
    <w:abstractNumId w:val="35"/>
  </w:num>
  <w:num w:numId="6" w16cid:durableId="1229732204">
    <w:abstractNumId w:val="34"/>
  </w:num>
  <w:num w:numId="7" w16cid:durableId="1131552933">
    <w:abstractNumId w:val="14"/>
  </w:num>
  <w:num w:numId="8" w16cid:durableId="837113520">
    <w:abstractNumId w:val="29"/>
  </w:num>
  <w:num w:numId="9" w16cid:durableId="1273971387">
    <w:abstractNumId w:val="5"/>
  </w:num>
  <w:num w:numId="10" w16cid:durableId="604655985">
    <w:abstractNumId w:val="39"/>
  </w:num>
  <w:num w:numId="11" w16cid:durableId="1902446622">
    <w:abstractNumId w:val="1"/>
  </w:num>
  <w:num w:numId="12" w16cid:durableId="1991324582">
    <w:abstractNumId w:val="0"/>
  </w:num>
  <w:num w:numId="13" w16cid:durableId="763839577">
    <w:abstractNumId w:val="4"/>
  </w:num>
  <w:num w:numId="14" w16cid:durableId="89857189">
    <w:abstractNumId w:val="2"/>
  </w:num>
  <w:num w:numId="15" w16cid:durableId="723068335">
    <w:abstractNumId w:val="11"/>
  </w:num>
  <w:num w:numId="16" w16cid:durableId="1314143966">
    <w:abstractNumId w:val="9"/>
  </w:num>
  <w:num w:numId="17" w16cid:durableId="1842888091">
    <w:abstractNumId w:val="18"/>
  </w:num>
  <w:num w:numId="18" w16cid:durableId="344016386">
    <w:abstractNumId w:val="40"/>
  </w:num>
  <w:num w:numId="19" w16cid:durableId="1958759560">
    <w:abstractNumId w:val="37"/>
  </w:num>
  <w:num w:numId="20" w16cid:durableId="1111511168">
    <w:abstractNumId w:val="33"/>
  </w:num>
  <w:num w:numId="21" w16cid:durableId="630599503">
    <w:abstractNumId w:val="8"/>
  </w:num>
  <w:num w:numId="22" w16cid:durableId="971398991">
    <w:abstractNumId w:val="10"/>
  </w:num>
  <w:num w:numId="23" w16cid:durableId="705643538">
    <w:abstractNumId w:val="20"/>
  </w:num>
  <w:num w:numId="24" w16cid:durableId="1122727312">
    <w:abstractNumId w:val="7"/>
  </w:num>
  <w:num w:numId="25" w16cid:durableId="273102444">
    <w:abstractNumId w:val="16"/>
  </w:num>
  <w:num w:numId="26" w16cid:durableId="1758744508">
    <w:abstractNumId w:val="24"/>
  </w:num>
  <w:num w:numId="27" w16cid:durableId="1945920350">
    <w:abstractNumId w:val="32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835756075">
    <w:abstractNumId w:val="27"/>
  </w:num>
  <w:num w:numId="29" w16cid:durableId="1607812191">
    <w:abstractNumId w:val="22"/>
  </w:num>
  <w:num w:numId="30" w16cid:durableId="803545437">
    <w:abstractNumId w:val="12"/>
  </w:num>
  <w:num w:numId="31" w16cid:durableId="32778520">
    <w:abstractNumId w:val="21"/>
  </w:num>
  <w:num w:numId="32" w16cid:durableId="1779446391">
    <w:abstractNumId w:val="17"/>
  </w:num>
  <w:num w:numId="33" w16cid:durableId="443770534">
    <w:abstractNumId w:val="19"/>
  </w:num>
  <w:num w:numId="34" w16cid:durableId="1775400000">
    <w:abstractNumId w:val="3"/>
  </w:num>
  <w:num w:numId="35" w16cid:durableId="452793738">
    <w:abstractNumId w:val="6"/>
  </w:num>
  <w:num w:numId="36" w16cid:durableId="399908640">
    <w:abstractNumId w:val="23"/>
  </w:num>
  <w:num w:numId="37" w16cid:durableId="433598398">
    <w:abstractNumId w:val="31"/>
  </w:num>
  <w:num w:numId="38" w16cid:durableId="1876917931">
    <w:abstractNumId w:val="25"/>
  </w:num>
  <w:num w:numId="39" w16cid:durableId="1920285427">
    <w:abstractNumId w:val="13"/>
  </w:num>
  <w:num w:numId="40" w16cid:durableId="854347203">
    <w:abstractNumId w:val="30"/>
  </w:num>
  <w:num w:numId="41" w16cid:durableId="1770813001">
    <w:abstractNumId w:val="28"/>
  </w:num>
  <w:num w:numId="42" w16cid:durableId="17422135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AF"/>
    <w:rsid w:val="000010F9"/>
    <w:rsid w:val="000021EC"/>
    <w:rsid w:val="000075BC"/>
    <w:rsid w:val="000147F7"/>
    <w:rsid w:val="000152F0"/>
    <w:rsid w:val="0001571D"/>
    <w:rsid w:val="000163F4"/>
    <w:rsid w:val="000165CF"/>
    <w:rsid w:val="00017BFE"/>
    <w:rsid w:val="0002062B"/>
    <w:rsid w:val="00021540"/>
    <w:rsid w:val="00021988"/>
    <w:rsid w:val="00021E73"/>
    <w:rsid w:val="0002496F"/>
    <w:rsid w:val="00025E16"/>
    <w:rsid w:val="000429DE"/>
    <w:rsid w:val="000459DE"/>
    <w:rsid w:val="000503C1"/>
    <w:rsid w:val="00051466"/>
    <w:rsid w:val="00051565"/>
    <w:rsid w:val="00052C58"/>
    <w:rsid w:val="000572D1"/>
    <w:rsid w:val="00066DA4"/>
    <w:rsid w:val="0006721D"/>
    <w:rsid w:val="000731EC"/>
    <w:rsid w:val="00075E09"/>
    <w:rsid w:val="0008164F"/>
    <w:rsid w:val="0008629F"/>
    <w:rsid w:val="00086A1D"/>
    <w:rsid w:val="00087702"/>
    <w:rsid w:val="00090CA3"/>
    <w:rsid w:val="000914BE"/>
    <w:rsid w:val="000A1151"/>
    <w:rsid w:val="000A20CE"/>
    <w:rsid w:val="000A20D7"/>
    <w:rsid w:val="000A2CE6"/>
    <w:rsid w:val="000A2F4B"/>
    <w:rsid w:val="000A4EF7"/>
    <w:rsid w:val="000B0E26"/>
    <w:rsid w:val="000B2F51"/>
    <w:rsid w:val="000C138E"/>
    <w:rsid w:val="000C33EF"/>
    <w:rsid w:val="000C4A55"/>
    <w:rsid w:val="000C5A64"/>
    <w:rsid w:val="000C61B6"/>
    <w:rsid w:val="000C63F6"/>
    <w:rsid w:val="000C6BF8"/>
    <w:rsid w:val="000C6EE3"/>
    <w:rsid w:val="000C7A0E"/>
    <w:rsid w:val="000C7A52"/>
    <w:rsid w:val="000D78FD"/>
    <w:rsid w:val="000F3204"/>
    <w:rsid w:val="000F742E"/>
    <w:rsid w:val="0010767D"/>
    <w:rsid w:val="00107CD1"/>
    <w:rsid w:val="00113B17"/>
    <w:rsid w:val="00120D36"/>
    <w:rsid w:val="00125B01"/>
    <w:rsid w:val="0013242B"/>
    <w:rsid w:val="00134CF2"/>
    <w:rsid w:val="001376BA"/>
    <w:rsid w:val="00141985"/>
    <w:rsid w:val="00147E1C"/>
    <w:rsid w:val="001548D2"/>
    <w:rsid w:val="001552C9"/>
    <w:rsid w:val="00155DEA"/>
    <w:rsid w:val="001812AB"/>
    <w:rsid w:val="001812FA"/>
    <w:rsid w:val="00181E9A"/>
    <w:rsid w:val="00182BA8"/>
    <w:rsid w:val="001847CD"/>
    <w:rsid w:val="00187DB3"/>
    <w:rsid w:val="0019110E"/>
    <w:rsid w:val="00191D6A"/>
    <w:rsid w:val="00192DE9"/>
    <w:rsid w:val="00196922"/>
    <w:rsid w:val="001978C5"/>
    <w:rsid w:val="001A2703"/>
    <w:rsid w:val="001A3AA5"/>
    <w:rsid w:val="001A4041"/>
    <w:rsid w:val="001A5901"/>
    <w:rsid w:val="001A5AF7"/>
    <w:rsid w:val="001A74C2"/>
    <w:rsid w:val="001B052E"/>
    <w:rsid w:val="001B1EAF"/>
    <w:rsid w:val="001B3C5B"/>
    <w:rsid w:val="001C28E2"/>
    <w:rsid w:val="001C62F7"/>
    <w:rsid w:val="001D0D20"/>
    <w:rsid w:val="001D177E"/>
    <w:rsid w:val="001D2640"/>
    <w:rsid w:val="001D2B15"/>
    <w:rsid w:val="001D2D63"/>
    <w:rsid w:val="001D4FB7"/>
    <w:rsid w:val="001E03E6"/>
    <w:rsid w:val="001E1A3C"/>
    <w:rsid w:val="001E2836"/>
    <w:rsid w:val="001E585E"/>
    <w:rsid w:val="001F1A63"/>
    <w:rsid w:val="001F1C6A"/>
    <w:rsid w:val="001F6D03"/>
    <w:rsid w:val="00200A87"/>
    <w:rsid w:val="002020D8"/>
    <w:rsid w:val="00203FD8"/>
    <w:rsid w:val="002049EE"/>
    <w:rsid w:val="00207208"/>
    <w:rsid w:val="00207C17"/>
    <w:rsid w:val="00213438"/>
    <w:rsid w:val="00225438"/>
    <w:rsid w:val="00231725"/>
    <w:rsid w:val="002324E5"/>
    <w:rsid w:val="00235735"/>
    <w:rsid w:val="00235D86"/>
    <w:rsid w:val="00237730"/>
    <w:rsid w:val="00241BAA"/>
    <w:rsid w:val="00246F75"/>
    <w:rsid w:val="002500E4"/>
    <w:rsid w:val="002507EF"/>
    <w:rsid w:val="00250ECA"/>
    <w:rsid w:val="0025377B"/>
    <w:rsid w:val="002552DF"/>
    <w:rsid w:val="00262965"/>
    <w:rsid w:val="00262F49"/>
    <w:rsid w:val="00266331"/>
    <w:rsid w:val="00270FDA"/>
    <w:rsid w:val="00274896"/>
    <w:rsid w:val="00275E7D"/>
    <w:rsid w:val="002771F5"/>
    <w:rsid w:val="002779B2"/>
    <w:rsid w:val="002809C2"/>
    <w:rsid w:val="0028258C"/>
    <w:rsid w:val="0028385E"/>
    <w:rsid w:val="002954C7"/>
    <w:rsid w:val="0029789A"/>
    <w:rsid w:val="002A0906"/>
    <w:rsid w:val="002A4F27"/>
    <w:rsid w:val="002B03DD"/>
    <w:rsid w:val="002B29C4"/>
    <w:rsid w:val="002B3158"/>
    <w:rsid w:val="002B5DC2"/>
    <w:rsid w:val="002C1BE2"/>
    <w:rsid w:val="002C62B1"/>
    <w:rsid w:val="002C7ECE"/>
    <w:rsid w:val="002D361B"/>
    <w:rsid w:val="002D4EB7"/>
    <w:rsid w:val="002D592D"/>
    <w:rsid w:val="002D6A2A"/>
    <w:rsid w:val="002E0964"/>
    <w:rsid w:val="002E1AA6"/>
    <w:rsid w:val="002E2229"/>
    <w:rsid w:val="002E2DE1"/>
    <w:rsid w:val="002E55C4"/>
    <w:rsid w:val="002E6D5D"/>
    <w:rsid w:val="002F197C"/>
    <w:rsid w:val="002F1EA3"/>
    <w:rsid w:val="002F4809"/>
    <w:rsid w:val="002F746B"/>
    <w:rsid w:val="003000AE"/>
    <w:rsid w:val="00306B66"/>
    <w:rsid w:val="003113D3"/>
    <w:rsid w:val="0031432F"/>
    <w:rsid w:val="00316A53"/>
    <w:rsid w:val="00321C4B"/>
    <w:rsid w:val="0032260F"/>
    <w:rsid w:val="00322C36"/>
    <w:rsid w:val="00325DB9"/>
    <w:rsid w:val="00331CFF"/>
    <w:rsid w:val="0033243B"/>
    <w:rsid w:val="003330D7"/>
    <w:rsid w:val="00333655"/>
    <w:rsid w:val="00334D27"/>
    <w:rsid w:val="00336B31"/>
    <w:rsid w:val="00340A48"/>
    <w:rsid w:val="00345196"/>
    <w:rsid w:val="00350587"/>
    <w:rsid w:val="003507E9"/>
    <w:rsid w:val="00351179"/>
    <w:rsid w:val="00352189"/>
    <w:rsid w:val="00355160"/>
    <w:rsid w:val="003563C7"/>
    <w:rsid w:val="003608A9"/>
    <w:rsid w:val="003626CA"/>
    <w:rsid w:val="003700F0"/>
    <w:rsid w:val="00371A05"/>
    <w:rsid w:val="00372F3A"/>
    <w:rsid w:val="00373ED0"/>
    <w:rsid w:val="003844C9"/>
    <w:rsid w:val="00385767"/>
    <w:rsid w:val="0038707B"/>
    <w:rsid w:val="00390245"/>
    <w:rsid w:val="003947F9"/>
    <w:rsid w:val="003966EA"/>
    <w:rsid w:val="00397227"/>
    <w:rsid w:val="003A1A50"/>
    <w:rsid w:val="003A269B"/>
    <w:rsid w:val="003A4175"/>
    <w:rsid w:val="003A7044"/>
    <w:rsid w:val="003A768E"/>
    <w:rsid w:val="003B01B9"/>
    <w:rsid w:val="003B6FE2"/>
    <w:rsid w:val="003C14D4"/>
    <w:rsid w:val="003C356D"/>
    <w:rsid w:val="003C7F82"/>
    <w:rsid w:val="003D2977"/>
    <w:rsid w:val="003D3381"/>
    <w:rsid w:val="003D4E99"/>
    <w:rsid w:val="003D7299"/>
    <w:rsid w:val="003E0196"/>
    <w:rsid w:val="003E03E8"/>
    <w:rsid w:val="003E31B4"/>
    <w:rsid w:val="003E56BD"/>
    <w:rsid w:val="003F236E"/>
    <w:rsid w:val="003F2547"/>
    <w:rsid w:val="003F3772"/>
    <w:rsid w:val="003F3B13"/>
    <w:rsid w:val="003F6B1F"/>
    <w:rsid w:val="00405EA9"/>
    <w:rsid w:val="004100DD"/>
    <w:rsid w:val="00410EAA"/>
    <w:rsid w:val="0041120B"/>
    <w:rsid w:val="004128FC"/>
    <w:rsid w:val="00412D3F"/>
    <w:rsid w:val="004143E8"/>
    <w:rsid w:val="004146AD"/>
    <w:rsid w:val="00417840"/>
    <w:rsid w:val="004200F7"/>
    <w:rsid w:val="00424F64"/>
    <w:rsid w:val="00425815"/>
    <w:rsid w:val="0043192F"/>
    <w:rsid w:val="00435CB5"/>
    <w:rsid w:val="004415E7"/>
    <w:rsid w:val="00447001"/>
    <w:rsid w:val="00454AA0"/>
    <w:rsid w:val="004552B8"/>
    <w:rsid w:val="00455857"/>
    <w:rsid w:val="00471A59"/>
    <w:rsid w:val="00473C95"/>
    <w:rsid w:val="00491030"/>
    <w:rsid w:val="004A1F31"/>
    <w:rsid w:val="004A2548"/>
    <w:rsid w:val="004A4CEB"/>
    <w:rsid w:val="004A6D55"/>
    <w:rsid w:val="004B09F4"/>
    <w:rsid w:val="004B0FCC"/>
    <w:rsid w:val="004B4FB4"/>
    <w:rsid w:val="004D0B63"/>
    <w:rsid w:val="004D4538"/>
    <w:rsid w:val="004D4ED4"/>
    <w:rsid w:val="004D5B86"/>
    <w:rsid w:val="004E04BA"/>
    <w:rsid w:val="004E23B2"/>
    <w:rsid w:val="004E272F"/>
    <w:rsid w:val="004E2FA0"/>
    <w:rsid w:val="004E4164"/>
    <w:rsid w:val="004E5AA4"/>
    <w:rsid w:val="004E7AD2"/>
    <w:rsid w:val="004E7F55"/>
    <w:rsid w:val="004F1072"/>
    <w:rsid w:val="004F60CF"/>
    <w:rsid w:val="0050067A"/>
    <w:rsid w:val="00500834"/>
    <w:rsid w:val="005024E4"/>
    <w:rsid w:val="00503D33"/>
    <w:rsid w:val="005046E2"/>
    <w:rsid w:val="00505C17"/>
    <w:rsid w:val="00511EDF"/>
    <w:rsid w:val="00513031"/>
    <w:rsid w:val="00513EB1"/>
    <w:rsid w:val="00522A7C"/>
    <w:rsid w:val="00524D17"/>
    <w:rsid w:val="00524FCA"/>
    <w:rsid w:val="00525A11"/>
    <w:rsid w:val="00531854"/>
    <w:rsid w:val="0053558C"/>
    <w:rsid w:val="005369DF"/>
    <w:rsid w:val="005410A8"/>
    <w:rsid w:val="00541CD3"/>
    <w:rsid w:val="0054262B"/>
    <w:rsid w:val="00542D42"/>
    <w:rsid w:val="00543D49"/>
    <w:rsid w:val="00545340"/>
    <w:rsid w:val="00545FA6"/>
    <w:rsid w:val="005468F6"/>
    <w:rsid w:val="00547B3A"/>
    <w:rsid w:val="00547CD5"/>
    <w:rsid w:val="0055089E"/>
    <w:rsid w:val="0055289A"/>
    <w:rsid w:val="00553F31"/>
    <w:rsid w:val="0055697C"/>
    <w:rsid w:val="00560487"/>
    <w:rsid w:val="0056216D"/>
    <w:rsid w:val="005622A0"/>
    <w:rsid w:val="00563373"/>
    <w:rsid w:val="0057437A"/>
    <w:rsid w:val="00577CD3"/>
    <w:rsid w:val="00581000"/>
    <w:rsid w:val="00584F8F"/>
    <w:rsid w:val="005859D9"/>
    <w:rsid w:val="00586368"/>
    <w:rsid w:val="00590620"/>
    <w:rsid w:val="00590A3F"/>
    <w:rsid w:val="00597BF7"/>
    <w:rsid w:val="005A0A09"/>
    <w:rsid w:val="005A4B97"/>
    <w:rsid w:val="005A5DC0"/>
    <w:rsid w:val="005A607E"/>
    <w:rsid w:val="005B30AB"/>
    <w:rsid w:val="005B61AE"/>
    <w:rsid w:val="005C1E45"/>
    <w:rsid w:val="005C2605"/>
    <w:rsid w:val="005C3724"/>
    <w:rsid w:val="005C681E"/>
    <w:rsid w:val="005C7943"/>
    <w:rsid w:val="005D00F9"/>
    <w:rsid w:val="005D2452"/>
    <w:rsid w:val="005E09D5"/>
    <w:rsid w:val="005E2985"/>
    <w:rsid w:val="005E3BF2"/>
    <w:rsid w:val="005F0F47"/>
    <w:rsid w:val="005F1FDE"/>
    <w:rsid w:val="005F36E7"/>
    <w:rsid w:val="005F4C25"/>
    <w:rsid w:val="00600D96"/>
    <w:rsid w:val="00605265"/>
    <w:rsid w:val="006056A5"/>
    <w:rsid w:val="006074B1"/>
    <w:rsid w:val="006120AF"/>
    <w:rsid w:val="00613DD9"/>
    <w:rsid w:val="0061673B"/>
    <w:rsid w:val="00616DA0"/>
    <w:rsid w:val="006170D5"/>
    <w:rsid w:val="006241FA"/>
    <w:rsid w:val="0062471E"/>
    <w:rsid w:val="00632348"/>
    <w:rsid w:val="0063585B"/>
    <w:rsid w:val="00637565"/>
    <w:rsid w:val="00641802"/>
    <w:rsid w:val="00643699"/>
    <w:rsid w:val="0064599D"/>
    <w:rsid w:val="00646E3E"/>
    <w:rsid w:val="00652A45"/>
    <w:rsid w:val="00655113"/>
    <w:rsid w:val="00655479"/>
    <w:rsid w:val="00655A50"/>
    <w:rsid w:val="00657E5E"/>
    <w:rsid w:val="00660FCD"/>
    <w:rsid w:val="006619B2"/>
    <w:rsid w:val="0066225C"/>
    <w:rsid w:val="00664F96"/>
    <w:rsid w:val="00667664"/>
    <w:rsid w:val="00671A60"/>
    <w:rsid w:val="00673767"/>
    <w:rsid w:val="006738C9"/>
    <w:rsid w:val="00673FBD"/>
    <w:rsid w:val="00680562"/>
    <w:rsid w:val="0068452D"/>
    <w:rsid w:val="006863AC"/>
    <w:rsid w:val="00690510"/>
    <w:rsid w:val="006931C6"/>
    <w:rsid w:val="006964C1"/>
    <w:rsid w:val="00697BF5"/>
    <w:rsid w:val="006A2199"/>
    <w:rsid w:val="006A2823"/>
    <w:rsid w:val="006B7956"/>
    <w:rsid w:val="006C064C"/>
    <w:rsid w:val="006C26CC"/>
    <w:rsid w:val="006C6FA9"/>
    <w:rsid w:val="006D58E9"/>
    <w:rsid w:val="006D5DE3"/>
    <w:rsid w:val="006D5EFC"/>
    <w:rsid w:val="006D5FCD"/>
    <w:rsid w:val="006D6929"/>
    <w:rsid w:val="006D726F"/>
    <w:rsid w:val="006E245D"/>
    <w:rsid w:val="006E57E6"/>
    <w:rsid w:val="006F0230"/>
    <w:rsid w:val="006F2241"/>
    <w:rsid w:val="006F568B"/>
    <w:rsid w:val="007005FD"/>
    <w:rsid w:val="00701BB8"/>
    <w:rsid w:val="0070563E"/>
    <w:rsid w:val="00707299"/>
    <w:rsid w:val="007079FB"/>
    <w:rsid w:val="00711673"/>
    <w:rsid w:val="00713271"/>
    <w:rsid w:val="00717432"/>
    <w:rsid w:val="00724E5C"/>
    <w:rsid w:val="00725E3B"/>
    <w:rsid w:val="00726175"/>
    <w:rsid w:val="00726186"/>
    <w:rsid w:val="00735462"/>
    <w:rsid w:val="007375C5"/>
    <w:rsid w:val="0074259B"/>
    <w:rsid w:val="007443CF"/>
    <w:rsid w:val="0074681D"/>
    <w:rsid w:val="0074778C"/>
    <w:rsid w:val="00757D11"/>
    <w:rsid w:val="0076278D"/>
    <w:rsid w:val="00764BAE"/>
    <w:rsid w:val="0076597B"/>
    <w:rsid w:val="00780CA3"/>
    <w:rsid w:val="00781206"/>
    <w:rsid w:val="0078659F"/>
    <w:rsid w:val="00797F5F"/>
    <w:rsid w:val="007A39D4"/>
    <w:rsid w:val="007B04F2"/>
    <w:rsid w:val="007B1283"/>
    <w:rsid w:val="007B1501"/>
    <w:rsid w:val="007B2E84"/>
    <w:rsid w:val="007B765B"/>
    <w:rsid w:val="007B79AE"/>
    <w:rsid w:val="007B7DA6"/>
    <w:rsid w:val="007C2545"/>
    <w:rsid w:val="007C2C20"/>
    <w:rsid w:val="007D119D"/>
    <w:rsid w:val="007D4D25"/>
    <w:rsid w:val="007D5A2C"/>
    <w:rsid w:val="007E21D5"/>
    <w:rsid w:val="007E24E9"/>
    <w:rsid w:val="007E28E3"/>
    <w:rsid w:val="007E3B2A"/>
    <w:rsid w:val="007F2811"/>
    <w:rsid w:val="007F499D"/>
    <w:rsid w:val="00801F7F"/>
    <w:rsid w:val="00803B6D"/>
    <w:rsid w:val="0080418D"/>
    <w:rsid w:val="00806413"/>
    <w:rsid w:val="00813693"/>
    <w:rsid w:val="008146CD"/>
    <w:rsid w:val="00821B1E"/>
    <w:rsid w:val="00822BFC"/>
    <w:rsid w:val="00836C5C"/>
    <w:rsid w:val="00836D8E"/>
    <w:rsid w:val="008439B3"/>
    <w:rsid w:val="00844A80"/>
    <w:rsid w:val="008507B9"/>
    <w:rsid w:val="0085199D"/>
    <w:rsid w:val="00854E47"/>
    <w:rsid w:val="00856F5D"/>
    <w:rsid w:val="00861A4F"/>
    <w:rsid w:val="0086244C"/>
    <w:rsid w:val="00863B22"/>
    <w:rsid w:val="00866D8F"/>
    <w:rsid w:val="00867197"/>
    <w:rsid w:val="00870FA2"/>
    <w:rsid w:val="008713B5"/>
    <w:rsid w:val="0087215D"/>
    <w:rsid w:val="008754E5"/>
    <w:rsid w:val="00877C12"/>
    <w:rsid w:val="00880F17"/>
    <w:rsid w:val="00883E15"/>
    <w:rsid w:val="00884D1A"/>
    <w:rsid w:val="008873B3"/>
    <w:rsid w:val="0089010E"/>
    <w:rsid w:val="00893678"/>
    <w:rsid w:val="00896E8B"/>
    <w:rsid w:val="008972B0"/>
    <w:rsid w:val="008A19BD"/>
    <w:rsid w:val="008A1F28"/>
    <w:rsid w:val="008A4401"/>
    <w:rsid w:val="008A4C1B"/>
    <w:rsid w:val="008B250E"/>
    <w:rsid w:val="008B4FAD"/>
    <w:rsid w:val="008C0254"/>
    <w:rsid w:val="008C0434"/>
    <w:rsid w:val="008D1CE3"/>
    <w:rsid w:val="008D3ADB"/>
    <w:rsid w:val="008D7561"/>
    <w:rsid w:val="008E0493"/>
    <w:rsid w:val="008E0819"/>
    <w:rsid w:val="008E3126"/>
    <w:rsid w:val="008E43E9"/>
    <w:rsid w:val="008E4E50"/>
    <w:rsid w:val="008E7FF2"/>
    <w:rsid w:val="008F12F9"/>
    <w:rsid w:val="008F14C8"/>
    <w:rsid w:val="008F30A8"/>
    <w:rsid w:val="008F5AB8"/>
    <w:rsid w:val="009005CA"/>
    <w:rsid w:val="009026D7"/>
    <w:rsid w:val="00903939"/>
    <w:rsid w:val="009049CD"/>
    <w:rsid w:val="00905431"/>
    <w:rsid w:val="00906A1A"/>
    <w:rsid w:val="0091226D"/>
    <w:rsid w:val="009138D0"/>
    <w:rsid w:val="009143F4"/>
    <w:rsid w:val="009149B8"/>
    <w:rsid w:val="009205B9"/>
    <w:rsid w:val="009253C8"/>
    <w:rsid w:val="00925F9B"/>
    <w:rsid w:val="0092729F"/>
    <w:rsid w:val="009340C4"/>
    <w:rsid w:val="0093624A"/>
    <w:rsid w:val="00936DAE"/>
    <w:rsid w:val="00940100"/>
    <w:rsid w:val="00941693"/>
    <w:rsid w:val="0094589E"/>
    <w:rsid w:val="0094676F"/>
    <w:rsid w:val="00947710"/>
    <w:rsid w:val="00951E0E"/>
    <w:rsid w:val="0095446B"/>
    <w:rsid w:val="009563DE"/>
    <w:rsid w:val="00957038"/>
    <w:rsid w:val="00960031"/>
    <w:rsid w:val="009647FE"/>
    <w:rsid w:val="0097028E"/>
    <w:rsid w:val="009705BA"/>
    <w:rsid w:val="00970A08"/>
    <w:rsid w:val="0097631C"/>
    <w:rsid w:val="009769AD"/>
    <w:rsid w:val="00977B44"/>
    <w:rsid w:val="00982030"/>
    <w:rsid w:val="00984AE6"/>
    <w:rsid w:val="00984C1F"/>
    <w:rsid w:val="00985A3D"/>
    <w:rsid w:val="00986219"/>
    <w:rsid w:val="009865CF"/>
    <w:rsid w:val="00986C72"/>
    <w:rsid w:val="00994AAD"/>
    <w:rsid w:val="009973B9"/>
    <w:rsid w:val="009B1762"/>
    <w:rsid w:val="009B1BA6"/>
    <w:rsid w:val="009B34E7"/>
    <w:rsid w:val="009B712E"/>
    <w:rsid w:val="009C295B"/>
    <w:rsid w:val="009C498B"/>
    <w:rsid w:val="009C5C83"/>
    <w:rsid w:val="009C625D"/>
    <w:rsid w:val="009C6A3B"/>
    <w:rsid w:val="009C6C56"/>
    <w:rsid w:val="009D1421"/>
    <w:rsid w:val="009D183D"/>
    <w:rsid w:val="009D3907"/>
    <w:rsid w:val="009D68B4"/>
    <w:rsid w:val="009E16C8"/>
    <w:rsid w:val="009E4DC1"/>
    <w:rsid w:val="009E6A2D"/>
    <w:rsid w:val="009E6D06"/>
    <w:rsid w:val="009E6ECC"/>
    <w:rsid w:val="009F0D45"/>
    <w:rsid w:val="009F1DE9"/>
    <w:rsid w:val="009F299D"/>
    <w:rsid w:val="009F3778"/>
    <w:rsid w:val="009F4DA6"/>
    <w:rsid w:val="009F77BB"/>
    <w:rsid w:val="00A02931"/>
    <w:rsid w:val="00A05C34"/>
    <w:rsid w:val="00A06565"/>
    <w:rsid w:val="00A07C3E"/>
    <w:rsid w:val="00A07F83"/>
    <w:rsid w:val="00A122A3"/>
    <w:rsid w:val="00A14AF2"/>
    <w:rsid w:val="00A2293F"/>
    <w:rsid w:val="00A232BF"/>
    <w:rsid w:val="00A30463"/>
    <w:rsid w:val="00A362A8"/>
    <w:rsid w:val="00A36AB0"/>
    <w:rsid w:val="00A400B3"/>
    <w:rsid w:val="00A4559F"/>
    <w:rsid w:val="00A4642E"/>
    <w:rsid w:val="00A50639"/>
    <w:rsid w:val="00A514A8"/>
    <w:rsid w:val="00A51DAA"/>
    <w:rsid w:val="00A57AD0"/>
    <w:rsid w:val="00A60932"/>
    <w:rsid w:val="00A661C2"/>
    <w:rsid w:val="00A716D0"/>
    <w:rsid w:val="00A757F0"/>
    <w:rsid w:val="00A770E0"/>
    <w:rsid w:val="00A77FED"/>
    <w:rsid w:val="00A86257"/>
    <w:rsid w:val="00A87FC3"/>
    <w:rsid w:val="00A9105C"/>
    <w:rsid w:val="00A9399D"/>
    <w:rsid w:val="00A93CB8"/>
    <w:rsid w:val="00AA066D"/>
    <w:rsid w:val="00AA32DB"/>
    <w:rsid w:val="00AB1BC8"/>
    <w:rsid w:val="00AB2542"/>
    <w:rsid w:val="00AB5C8F"/>
    <w:rsid w:val="00AB7D9F"/>
    <w:rsid w:val="00AC1C16"/>
    <w:rsid w:val="00AC3801"/>
    <w:rsid w:val="00AC42D4"/>
    <w:rsid w:val="00AC43C7"/>
    <w:rsid w:val="00AC609A"/>
    <w:rsid w:val="00AC78A9"/>
    <w:rsid w:val="00AD5585"/>
    <w:rsid w:val="00AE03C8"/>
    <w:rsid w:val="00AE1311"/>
    <w:rsid w:val="00AE3823"/>
    <w:rsid w:val="00AE6A4F"/>
    <w:rsid w:val="00AE7874"/>
    <w:rsid w:val="00AF4763"/>
    <w:rsid w:val="00AF689B"/>
    <w:rsid w:val="00AF6E67"/>
    <w:rsid w:val="00B0526F"/>
    <w:rsid w:val="00B13188"/>
    <w:rsid w:val="00B145AE"/>
    <w:rsid w:val="00B14963"/>
    <w:rsid w:val="00B152DB"/>
    <w:rsid w:val="00B157E2"/>
    <w:rsid w:val="00B15CE3"/>
    <w:rsid w:val="00B23086"/>
    <w:rsid w:val="00B30A09"/>
    <w:rsid w:val="00B30AFE"/>
    <w:rsid w:val="00B33B66"/>
    <w:rsid w:val="00B37033"/>
    <w:rsid w:val="00B5280F"/>
    <w:rsid w:val="00B54258"/>
    <w:rsid w:val="00B54EA9"/>
    <w:rsid w:val="00B63305"/>
    <w:rsid w:val="00B658E7"/>
    <w:rsid w:val="00B67C32"/>
    <w:rsid w:val="00B7077B"/>
    <w:rsid w:val="00B76523"/>
    <w:rsid w:val="00B7693D"/>
    <w:rsid w:val="00B82859"/>
    <w:rsid w:val="00B85D08"/>
    <w:rsid w:val="00B9576C"/>
    <w:rsid w:val="00B97421"/>
    <w:rsid w:val="00BA2BCD"/>
    <w:rsid w:val="00BA5742"/>
    <w:rsid w:val="00BA6562"/>
    <w:rsid w:val="00BB08BC"/>
    <w:rsid w:val="00BB1820"/>
    <w:rsid w:val="00BB1912"/>
    <w:rsid w:val="00BB5536"/>
    <w:rsid w:val="00BC01B4"/>
    <w:rsid w:val="00BC0230"/>
    <w:rsid w:val="00BC18EA"/>
    <w:rsid w:val="00BC4745"/>
    <w:rsid w:val="00BC4B66"/>
    <w:rsid w:val="00BC71CA"/>
    <w:rsid w:val="00BC7516"/>
    <w:rsid w:val="00BD2035"/>
    <w:rsid w:val="00BD20C3"/>
    <w:rsid w:val="00BD5D8B"/>
    <w:rsid w:val="00BD77B2"/>
    <w:rsid w:val="00BE007D"/>
    <w:rsid w:val="00BE2F7C"/>
    <w:rsid w:val="00BE2F87"/>
    <w:rsid w:val="00BE3B9E"/>
    <w:rsid w:val="00BF1EDB"/>
    <w:rsid w:val="00BF40CC"/>
    <w:rsid w:val="00BF55EA"/>
    <w:rsid w:val="00BF6863"/>
    <w:rsid w:val="00C02954"/>
    <w:rsid w:val="00C0713E"/>
    <w:rsid w:val="00C105DA"/>
    <w:rsid w:val="00C109F4"/>
    <w:rsid w:val="00C11638"/>
    <w:rsid w:val="00C120D7"/>
    <w:rsid w:val="00C12FB0"/>
    <w:rsid w:val="00C151D1"/>
    <w:rsid w:val="00C1742C"/>
    <w:rsid w:val="00C251CA"/>
    <w:rsid w:val="00C252DE"/>
    <w:rsid w:val="00C25E22"/>
    <w:rsid w:val="00C33B0E"/>
    <w:rsid w:val="00C359F8"/>
    <w:rsid w:val="00C37FAA"/>
    <w:rsid w:val="00C4008D"/>
    <w:rsid w:val="00C4269E"/>
    <w:rsid w:val="00C42AEB"/>
    <w:rsid w:val="00C45528"/>
    <w:rsid w:val="00C46801"/>
    <w:rsid w:val="00C514FC"/>
    <w:rsid w:val="00C60ED9"/>
    <w:rsid w:val="00C63506"/>
    <w:rsid w:val="00C6502D"/>
    <w:rsid w:val="00C67047"/>
    <w:rsid w:val="00C67545"/>
    <w:rsid w:val="00C8183E"/>
    <w:rsid w:val="00C84709"/>
    <w:rsid w:val="00C8758F"/>
    <w:rsid w:val="00C90705"/>
    <w:rsid w:val="00C91095"/>
    <w:rsid w:val="00C9177E"/>
    <w:rsid w:val="00C926AB"/>
    <w:rsid w:val="00C95736"/>
    <w:rsid w:val="00CA1B51"/>
    <w:rsid w:val="00CB2833"/>
    <w:rsid w:val="00CB5D7F"/>
    <w:rsid w:val="00CB7839"/>
    <w:rsid w:val="00CC0341"/>
    <w:rsid w:val="00CC279D"/>
    <w:rsid w:val="00CC3319"/>
    <w:rsid w:val="00CC3FEB"/>
    <w:rsid w:val="00CC4528"/>
    <w:rsid w:val="00CC5C25"/>
    <w:rsid w:val="00CC7AEA"/>
    <w:rsid w:val="00CD04F3"/>
    <w:rsid w:val="00CD1224"/>
    <w:rsid w:val="00CD599D"/>
    <w:rsid w:val="00CE1C34"/>
    <w:rsid w:val="00CE1C70"/>
    <w:rsid w:val="00CE35BF"/>
    <w:rsid w:val="00CE4547"/>
    <w:rsid w:val="00CE4CA6"/>
    <w:rsid w:val="00CF07DE"/>
    <w:rsid w:val="00CF0B91"/>
    <w:rsid w:val="00CF0E3C"/>
    <w:rsid w:val="00CF21AC"/>
    <w:rsid w:val="00CF4F6D"/>
    <w:rsid w:val="00CF53DF"/>
    <w:rsid w:val="00CF727A"/>
    <w:rsid w:val="00CF73D3"/>
    <w:rsid w:val="00D011D4"/>
    <w:rsid w:val="00D02100"/>
    <w:rsid w:val="00D03FA9"/>
    <w:rsid w:val="00D0539F"/>
    <w:rsid w:val="00D1111F"/>
    <w:rsid w:val="00D1171C"/>
    <w:rsid w:val="00D13D47"/>
    <w:rsid w:val="00D2088A"/>
    <w:rsid w:val="00D2309A"/>
    <w:rsid w:val="00D242CD"/>
    <w:rsid w:val="00D25825"/>
    <w:rsid w:val="00D26957"/>
    <w:rsid w:val="00D309E4"/>
    <w:rsid w:val="00D3263F"/>
    <w:rsid w:val="00D3697B"/>
    <w:rsid w:val="00D37A09"/>
    <w:rsid w:val="00D416F6"/>
    <w:rsid w:val="00D44D22"/>
    <w:rsid w:val="00D51524"/>
    <w:rsid w:val="00D541EB"/>
    <w:rsid w:val="00D63FD6"/>
    <w:rsid w:val="00D64ADA"/>
    <w:rsid w:val="00D65D26"/>
    <w:rsid w:val="00D750B4"/>
    <w:rsid w:val="00D75BD6"/>
    <w:rsid w:val="00D8022C"/>
    <w:rsid w:val="00D80349"/>
    <w:rsid w:val="00D85763"/>
    <w:rsid w:val="00D85980"/>
    <w:rsid w:val="00D87576"/>
    <w:rsid w:val="00D905EF"/>
    <w:rsid w:val="00D91F4D"/>
    <w:rsid w:val="00D93A00"/>
    <w:rsid w:val="00D941CC"/>
    <w:rsid w:val="00D95DE0"/>
    <w:rsid w:val="00DA5AC7"/>
    <w:rsid w:val="00DA6DDA"/>
    <w:rsid w:val="00DB174A"/>
    <w:rsid w:val="00DB59C9"/>
    <w:rsid w:val="00DC0C57"/>
    <w:rsid w:val="00DC2D23"/>
    <w:rsid w:val="00DC62FE"/>
    <w:rsid w:val="00DD48C7"/>
    <w:rsid w:val="00DD4F87"/>
    <w:rsid w:val="00DE297A"/>
    <w:rsid w:val="00DE2ED8"/>
    <w:rsid w:val="00DE4568"/>
    <w:rsid w:val="00DF012E"/>
    <w:rsid w:val="00DF2C92"/>
    <w:rsid w:val="00DF321F"/>
    <w:rsid w:val="00DF39CB"/>
    <w:rsid w:val="00E00918"/>
    <w:rsid w:val="00E02BB9"/>
    <w:rsid w:val="00E02FDF"/>
    <w:rsid w:val="00E045F8"/>
    <w:rsid w:val="00E138A1"/>
    <w:rsid w:val="00E158AD"/>
    <w:rsid w:val="00E166BF"/>
    <w:rsid w:val="00E2454E"/>
    <w:rsid w:val="00E25224"/>
    <w:rsid w:val="00E26483"/>
    <w:rsid w:val="00E26B14"/>
    <w:rsid w:val="00E278B8"/>
    <w:rsid w:val="00E27A9F"/>
    <w:rsid w:val="00E3014A"/>
    <w:rsid w:val="00E37F08"/>
    <w:rsid w:val="00E43197"/>
    <w:rsid w:val="00E44EA8"/>
    <w:rsid w:val="00E5170F"/>
    <w:rsid w:val="00E55DD3"/>
    <w:rsid w:val="00E634D0"/>
    <w:rsid w:val="00E705F0"/>
    <w:rsid w:val="00E71C9E"/>
    <w:rsid w:val="00E71EFF"/>
    <w:rsid w:val="00E75AD2"/>
    <w:rsid w:val="00E75DCD"/>
    <w:rsid w:val="00E90E48"/>
    <w:rsid w:val="00E9108E"/>
    <w:rsid w:val="00E910E3"/>
    <w:rsid w:val="00E93DE2"/>
    <w:rsid w:val="00E9423D"/>
    <w:rsid w:val="00E943E9"/>
    <w:rsid w:val="00E9736C"/>
    <w:rsid w:val="00E974D0"/>
    <w:rsid w:val="00EA209D"/>
    <w:rsid w:val="00EA501F"/>
    <w:rsid w:val="00EA5B78"/>
    <w:rsid w:val="00EB61EE"/>
    <w:rsid w:val="00EB76CB"/>
    <w:rsid w:val="00EC40FE"/>
    <w:rsid w:val="00EC53BE"/>
    <w:rsid w:val="00EC7E65"/>
    <w:rsid w:val="00ED088C"/>
    <w:rsid w:val="00ED0E28"/>
    <w:rsid w:val="00ED21CD"/>
    <w:rsid w:val="00ED31F9"/>
    <w:rsid w:val="00ED3D0F"/>
    <w:rsid w:val="00ED6074"/>
    <w:rsid w:val="00EE1A46"/>
    <w:rsid w:val="00EE2172"/>
    <w:rsid w:val="00EE296C"/>
    <w:rsid w:val="00EF2318"/>
    <w:rsid w:val="00EF2F96"/>
    <w:rsid w:val="00EF45C7"/>
    <w:rsid w:val="00EF46F3"/>
    <w:rsid w:val="00EF4935"/>
    <w:rsid w:val="00EF4D9A"/>
    <w:rsid w:val="00F002C6"/>
    <w:rsid w:val="00F0117D"/>
    <w:rsid w:val="00F0431E"/>
    <w:rsid w:val="00F11403"/>
    <w:rsid w:val="00F12D68"/>
    <w:rsid w:val="00F17890"/>
    <w:rsid w:val="00F25D93"/>
    <w:rsid w:val="00F26620"/>
    <w:rsid w:val="00F33486"/>
    <w:rsid w:val="00F40B11"/>
    <w:rsid w:val="00F44C43"/>
    <w:rsid w:val="00F4638B"/>
    <w:rsid w:val="00F50470"/>
    <w:rsid w:val="00F526B1"/>
    <w:rsid w:val="00F544FD"/>
    <w:rsid w:val="00F5494F"/>
    <w:rsid w:val="00F607CC"/>
    <w:rsid w:val="00F60ABE"/>
    <w:rsid w:val="00F60DA9"/>
    <w:rsid w:val="00F673EB"/>
    <w:rsid w:val="00F6745B"/>
    <w:rsid w:val="00F67D1C"/>
    <w:rsid w:val="00F8086C"/>
    <w:rsid w:val="00F8318F"/>
    <w:rsid w:val="00F85C35"/>
    <w:rsid w:val="00F86296"/>
    <w:rsid w:val="00F92BD1"/>
    <w:rsid w:val="00F93355"/>
    <w:rsid w:val="00F9424D"/>
    <w:rsid w:val="00FA608B"/>
    <w:rsid w:val="00FA6AE7"/>
    <w:rsid w:val="00FA6B77"/>
    <w:rsid w:val="00FA7691"/>
    <w:rsid w:val="00FB368C"/>
    <w:rsid w:val="00FB50B7"/>
    <w:rsid w:val="00FB6ED9"/>
    <w:rsid w:val="00FC349F"/>
    <w:rsid w:val="00FC67DC"/>
    <w:rsid w:val="00FD019E"/>
    <w:rsid w:val="00FD7708"/>
    <w:rsid w:val="00FD7957"/>
    <w:rsid w:val="00FE2ACC"/>
    <w:rsid w:val="00FE3B1D"/>
    <w:rsid w:val="00FE5E1B"/>
    <w:rsid w:val="00FF066B"/>
    <w:rsid w:val="00FF0EAA"/>
    <w:rsid w:val="00FF36FD"/>
    <w:rsid w:val="00FF66B3"/>
    <w:rsid w:val="00FF72BE"/>
    <w:rsid w:val="011B46B2"/>
    <w:rsid w:val="02BE6DD5"/>
    <w:rsid w:val="0577ADD3"/>
    <w:rsid w:val="058A5555"/>
    <w:rsid w:val="06355F42"/>
    <w:rsid w:val="0651841A"/>
    <w:rsid w:val="06D5A1BC"/>
    <w:rsid w:val="076E1965"/>
    <w:rsid w:val="07E14565"/>
    <w:rsid w:val="0803F2F4"/>
    <w:rsid w:val="09A6D2C3"/>
    <w:rsid w:val="0A628757"/>
    <w:rsid w:val="0A71DDF4"/>
    <w:rsid w:val="0A9B8955"/>
    <w:rsid w:val="0B701016"/>
    <w:rsid w:val="0C3C324E"/>
    <w:rsid w:val="0D8F0E58"/>
    <w:rsid w:val="0DC1E960"/>
    <w:rsid w:val="114F71E5"/>
    <w:rsid w:val="118315F2"/>
    <w:rsid w:val="136AA674"/>
    <w:rsid w:val="13F3CB73"/>
    <w:rsid w:val="1403EA18"/>
    <w:rsid w:val="1512253E"/>
    <w:rsid w:val="15C34D20"/>
    <w:rsid w:val="16526489"/>
    <w:rsid w:val="168092F2"/>
    <w:rsid w:val="16E7D7B9"/>
    <w:rsid w:val="18C543C3"/>
    <w:rsid w:val="18F56FF7"/>
    <w:rsid w:val="1B1C14B1"/>
    <w:rsid w:val="1B91D69A"/>
    <w:rsid w:val="1BEB7159"/>
    <w:rsid w:val="1CFD9B8A"/>
    <w:rsid w:val="1D92E888"/>
    <w:rsid w:val="1F45B773"/>
    <w:rsid w:val="1F6D2C01"/>
    <w:rsid w:val="1FA4E3E8"/>
    <w:rsid w:val="20186213"/>
    <w:rsid w:val="20425AA2"/>
    <w:rsid w:val="2139A4EF"/>
    <w:rsid w:val="22E34357"/>
    <w:rsid w:val="22F7A878"/>
    <w:rsid w:val="24989FAA"/>
    <w:rsid w:val="25322AFB"/>
    <w:rsid w:val="25B43E33"/>
    <w:rsid w:val="2626FB68"/>
    <w:rsid w:val="264E0DCE"/>
    <w:rsid w:val="2862FAFD"/>
    <w:rsid w:val="28B93FB7"/>
    <w:rsid w:val="29EDFC0C"/>
    <w:rsid w:val="2A7DB4F3"/>
    <w:rsid w:val="2AEEB211"/>
    <w:rsid w:val="2C028306"/>
    <w:rsid w:val="2D0106E8"/>
    <w:rsid w:val="2DE80167"/>
    <w:rsid w:val="2E5BE994"/>
    <w:rsid w:val="30432B5B"/>
    <w:rsid w:val="31B56100"/>
    <w:rsid w:val="31C53BBE"/>
    <w:rsid w:val="3290FD70"/>
    <w:rsid w:val="329E1071"/>
    <w:rsid w:val="32E983BB"/>
    <w:rsid w:val="34796B5A"/>
    <w:rsid w:val="360B43C0"/>
    <w:rsid w:val="372DD393"/>
    <w:rsid w:val="38CD9A10"/>
    <w:rsid w:val="399F5432"/>
    <w:rsid w:val="3A7BFA70"/>
    <w:rsid w:val="3B4A5E1F"/>
    <w:rsid w:val="3B4FCFE5"/>
    <w:rsid w:val="3D643CB2"/>
    <w:rsid w:val="3DBA8AAF"/>
    <w:rsid w:val="3F8F05A3"/>
    <w:rsid w:val="3F95C124"/>
    <w:rsid w:val="40677B0A"/>
    <w:rsid w:val="40C28D33"/>
    <w:rsid w:val="412C64D2"/>
    <w:rsid w:val="4229574A"/>
    <w:rsid w:val="42979330"/>
    <w:rsid w:val="4438DEBC"/>
    <w:rsid w:val="451CA5B3"/>
    <w:rsid w:val="46E0CFD4"/>
    <w:rsid w:val="472D89F8"/>
    <w:rsid w:val="481BD57A"/>
    <w:rsid w:val="485B3287"/>
    <w:rsid w:val="48DE2CE0"/>
    <w:rsid w:val="49540933"/>
    <w:rsid w:val="4A24428A"/>
    <w:rsid w:val="4AC14B8E"/>
    <w:rsid w:val="4B05D3B8"/>
    <w:rsid w:val="4C6BD010"/>
    <w:rsid w:val="4DA619D5"/>
    <w:rsid w:val="4DD514D7"/>
    <w:rsid w:val="4DF6F8F4"/>
    <w:rsid w:val="4F9EEF19"/>
    <w:rsid w:val="4FDAA946"/>
    <w:rsid w:val="5217B22F"/>
    <w:rsid w:val="52AA5E7D"/>
    <w:rsid w:val="52B3A203"/>
    <w:rsid w:val="53192F47"/>
    <w:rsid w:val="5343588C"/>
    <w:rsid w:val="549ADA5B"/>
    <w:rsid w:val="55673008"/>
    <w:rsid w:val="5633D9D4"/>
    <w:rsid w:val="585A12E7"/>
    <w:rsid w:val="59437494"/>
    <w:rsid w:val="599458A4"/>
    <w:rsid w:val="59D13944"/>
    <w:rsid w:val="5BC827E4"/>
    <w:rsid w:val="5C2645B2"/>
    <w:rsid w:val="5C98302E"/>
    <w:rsid w:val="5C9C667B"/>
    <w:rsid w:val="5CAAF516"/>
    <w:rsid w:val="5CB16A43"/>
    <w:rsid w:val="5EADB4FE"/>
    <w:rsid w:val="600EF80D"/>
    <w:rsid w:val="60AC145D"/>
    <w:rsid w:val="61DEA5D0"/>
    <w:rsid w:val="62688A8C"/>
    <w:rsid w:val="62A4A4FC"/>
    <w:rsid w:val="62DCF403"/>
    <w:rsid w:val="63C77D3C"/>
    <w:rsid w:val="63EB64F3"/>
    <w:rsid w:val="641D5D60"/>
    <w:rsid w:val="64EF8E2E"/>
    <w:rsid w:val="65ABF47D"/>
    <w:rsid w:val="65ED6FC3"/>
    <w:rsid w:val="6877554B"/>
    <w:rsid w:val="68B8C743"/>
    <w:rsid w:val="68E1D744"/>
    <w:rsid w:val="69DE3B2D"/>
    <w:rsid w:val="6A317AA1"/>
    <w:rsid w:val="6B075160"/>
    <w:rsid w:val="6B266870"/>
    <w:rsid w:val="6C475B97"/>
    <w:rsid w:val="6CC0BFA0"/>
    <w:rsid w:val="6CF24716"/>
    <w:rsid w:val="6D1ABC29"/>
    <w:rsid w:val="6E106606"/>
    <w:rsid w:val="6EBC60FB"/>
    <w:rsid w:val="6F479F8D"/>
    <w:rsid w:val="6FACB362"/>
    <w:rsid w:val="6FF80C81"/>
    <w:rsid w:val="701D3FD4"/>
    <w:rsid w:val="721E8908"/>
    <w:rsid w:val="72BE05F9"/>
    <w:rsid w:val="7380BDCF"/>
    <w:rsid w:val="740A74D3"/>
    <w:rsid w:val="749478AB"/>
    <w:rsid w:val="74EE181A"/>
    <w:rsid w:val="7640881F"/>
    <w:rsid w:val="77F5CB50"/>
    <w:rsid w:val="78B47BF8"/>
    <w:rsid w:val="791C5FAC"/>
    <w:rsid w:val="7C20844A"/>
    <w:rsid w:val="7CDD4D92"/>
    <w:rsid w:val="7D5DAE3E"/>
    <w:rsid w:val="7EBC3640"/>
    <w:rsid w:val="7F27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CFFA1"/>
  <w15:chartTrackingRefBased/>
  <w15:docId w15:val="{76188223-79A1-4B3C-B759-6B084B52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E7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0B3"/>
    <w:pPr>
      <w:keepNext/>
      <w:keepLines/>
      <w:spacing w:after="40" w:line="240" w:lineRule="auto"/>
      <w:outlineLvl w:val="0"/>
    </w:pPr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0B3"/>
    <w:pPr>
      <w:keepNext/>
      <w:keepLines/>
      <w:spacing w:after="40" w:line="240" w:lineRule="auto"/>
      <w:outlineLvl w:val="1"/>
    </w:pPr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487"/>
    <w:pPr>
      <w:keepNext/>
      <w:keepLines/>
      <w:spacing w:line="240" w:lineRule="auto"/>
      <w:outlineLvl w:val="2"/>
    </w:pPr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19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C232B" w:themeColor="background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00D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4E8ED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4E8E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D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4E8E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D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D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0487"/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B1912"/>
    <w:rPr>
      <w:rFonts w:asciiTheme="majorHAnsi" w:eastAsiaTheme="majorEastAsia" w:hAnsiTheme="majorHAnsi" w:cstheme="majorBidi"/>
      <w:color w:val="1C232B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0487"/>
    <w:pPr>
      <w:spacing w:line="240" w:lineRule="auto"/>
    </w:pPr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0487"/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487"/>
    <w:pPr>
      <w:numPr>
        <w:ilvl w:val="1"/>
      </w:numPr>
      <w:spacing w:line="240" w:lineRule="auto"/>
    </w:pPr>
    <w:rPr>
      <w:rFonts w:ascii="Calibri Light" w:eastAsiaTheme="majorEastAsia" w:hAnsi="Calibri Light" w:cstheme="majorBidi"/>
      <w:b/>
      <w:sz w:val="4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60487"/>
    <w:rPr>
      <w:rFonts w:ascii="Calibri Light" w:eastAsiaTheme="majorEastAsia" w:hAnsi="Calibri Light" w:cstheme="majorBidi"/>
      <w:b/>
      <w:sz w:val="4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2E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rsid w:val="00600D96"/>
    <w:pPr>
      <w:spacing w:after="0" w:line="240" w:lineRule="auto"/>
    </w:pPr>
  </w:style>
  <w:style w:type="paragraph" w:customStyle="1" w:styleId="CBHeading2">
    <w:name w:val="CB Heading 2"/>
    <w:basedOn w:val="Normal"/>
    <w:next w:val="Normal"/>
    <w:link w:val="CBHeading2Char"/>
    <w:autoRedefine/>
    <w:rsid w:val="00316A53"/>
    <w:rPr>
      <w:rFonts w:cs="Segoe UI"/>
      <w:color w:val="2FABE1"/>
      <w:szCs w:val="22"/>
    </w:rPr>
  </w:style>
  <w:style w:type="character" w:customStyle="1" w:styleId="CBHeading2Char">
    <w:name w:val="CB Heading 2 Char"/>
    <w:basedOn w:val="DefaultParagraphFont"/>
    <w:link w:val="CBHeading2"/>
    <w:rsid w:val="00316A53"/>
    <w:rPr>
      <w:rFonts w:ascii="Century Gothic" w:eastAsia="Times New Roman" w:hAnsi="Century Gothic" w:cs="Segoe UI"/>
      <w:color w:val="2FABE1"/>
      <w:lang w:val="en-US" w:bidi="en-US"/>
    </w:rPr>
  </w:style>
  <w:style w:type="paragraph" w:customStyle="1" w:styleId="CBBody">
    <w:name w:val="CB Body"/>
    <w:basedOn w:val="Normal"/>
    <w:link w:val="CBBodyChar"/>
    <w:rsid w:val="008D3ADB"/>
    <w:pPr>
      <w:tabs>
        <w:tab w:val="left" w:pos="426"/>
        <w:tab w:val="right" w:pos="9632"/>
      </w:tabs>
    </w:pPr>
    <w:rPr>
      <w:szCs w:val="19"/>
    </w:rPr>
  </w:style>
  <w:style w:type="character" w:customStyle="1" w:styleId="CBBodyChar">
    <w:name w:val="CB Body Char"/>
    <w:basedOn w:val="DefaultParagraphFont"/>
    <w:link w:val="CBBody"/>
    <w:rsid w:val="008D3ADB"/>
    <w:rPr>
      <w:rFonts w:ascii="Century Gothic" w:eastAsiaTheme="minorEastAsia" w:hAnsi="Century Gothic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903939"/>
    <w:rPr>
      <w:color w:val="808080"/>
    </w:rPr>
  </w:style>
  <w:style w:type="paragraph" w:customStyle="1" w:styleId="CBHeading1">
    <w:name w:val="CB Heading 1"/>
    <w:basedOn w:val="Heading1"/>
    <w:next w:val="Normal"/>
    <w:rsid w:val="00CF4F6D"/>
    <w:rPr>
      <w:bCs/>
      <w:caps/>
      <w:color w:val="2FABE1"/>
      <w:sz w:val="34"/>
      <w:szCs w:val="34"/>
    </w:rPr>
  </w:style>
  <w:style w:type="paragraph" w:customStyle="1" w:styleId="CBStandOutStatements">
    <w:name w:val="CB Stand Out Statements"/>
    <w:basedOn w:val="Normal"/>
    <w:next w:val="CBBody"/>
    <w:link w:val="CBStandOutStatementsChar"/>
    <w:rsid w:val="00781206"/>
    <w:pPr>
      <w:tabs>
        <w:tab w:val="left" w:pos="426"/>
        <w:tab w:val="right" w:pos="9632"/>
      </w:tabs>
      <w:spacing w:line="320" w:lineRule="exact"/>
    </w:pPr>
    <w:rPr>
      <w:b/>
      <w:iCs/>
      <w:szCs w:val="19"/>
      <w:lang w:val="en-GB"/>
    </w:rPr>
  </w:style>
  <w:style w:type="character" w:customStyle="1" w:styleId="CBStandOutStatementsChar">
    <w:name w:val="CB Stand Out Statements Char"/>
    <w:basedOn w:val="DefaultParagraphFont"/>
    <w:link w:val="CBStandOutStatements"/>
    <w:rsid w:val="00781206"/>
    <w:rPr>
      <w:rFonts w:ascii="Century Gothic" w:eastAsiaTheme="minorEastAsia" w:hAnsi="Century Gothic"/>
      <w:b/>
      <w:iCs/>
      <w:szCs w:val="19"/>
      <w:lang w:val="en-GB"/>
    </w:rPr>
  </w:style>
  <w:style w:type="character" w:customStyle="1" w:styleId="normaltextrun">
    <w:name w:val="normaltextrun"/>
    <w:basedOn w:val="DefaultParagraphFont"/>
    <w:rsid w:val="00513EB1"/>
    <w:rPr>
      <w:rFonts w:ascii="Century Gothic" w:hAnsi="Century Gothic"/>
      <w:color w:val="auto"/>
      <w:sz w:val="19"/>
    </w:rPr>
  </w:style>
  <w:style w:type="character" w:customStyle="1" w:styleId="DocumentText">
    <w:name w:val="Document Text"/>
    <w:basedOn w:val="DefaultParagraphFont"/>
    <w:uiPriority w:val="1"/>
    <w:rsid w:val="0056216D"/>
    <w:rPr>
      <w:rFonts w:ascii="Montserrat Light" w:hAnsi="Montserrat Light" w:hint="default"/>
      <w:sz w:val="19"/>
    </w:rPr>
  </w:style>
  <w:style w:type="character" w:styleId="SubtleEmphasis">
    <w:name w:val="Subtle Emphasis"/>
    <w:basedOn w:val="DefaultParagraphFont"/>
    <w:uiPriority w:val="19"/>
    <w:rsid w:val="00600D96"/>
    <w:rPr>
      <w:i/>
      <w:iCs/>
    </w:rPr>
  </w:style>
  <w:style w:type="paragraph" w:styleId="ListParagraph">
    <w:name w:val="List Paragraph"/>
    <w:basedOn w:val="Normal"/>
    <w:link w:val="ListParagraphChar"/>
    <w:uiPriority w:val="34"/>
    <w:rsid w:val="006A2199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600D96"/>
    <w:rPr>
      <w:i/>
      <w:iCs/>
      <w:color w:val="E4E8ED" w:themeColor="accent6"/>
    </w:rPr>
  </w:style>
  <w:style w:type="character" w:styleId="IntenseEmphasis">
    <w:name w:val="Intense Emphasis"/>
    <w:basedOn w:val="DefaultParagraphFont"/>
    <w:uiPriority w:val="21"/>
    <w:rsid w:val="00600D96"/>
    <w:rPr>
      <w:b/>
      <w:bCs/>
      <w:i/>
      <w:iCs/>
    </w:rPr>
  </w:style>
  <w:style w:type="character" w:styleId="Strong">
    <w:name w:val="Strong"/>
    <w:basedOn w:val="DefaultParagraphFont"/>
    <w:uiPriority w:val="22"/>
    <w:rsid w:val="00600D9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00D96"/>
    <w:pPr>
      <w:spacing w:before="160"/>
      <w:ind w:left="720" w:right="720"/>
      <w:jc w:val="center"/>
    </w:pPr>
    <w:rPr>
      <w:i/>
      <w:iCs/>
      <w:color w:val="75BA58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00D96"/>
    <w:rPr>
      <w:i/>
      <w:iCs/>
      <w:color w:val="75BA58" w:themeColor="text1" w:themeTint="D9"/>
    </w:rPr>
  </w:style>
  <w:style w:type="character" w:styleId="SubtleReference">
    <w:name w:val="Subtle Reference"/>
    <w:basedOn w:val="DefaultParagraphFont"/>
    <w:uiPriority w:val="31"/>
    <w:rsid w:val="00600D96"/>
    <w:rPr>
      <w:smallCaps/>
      <w:color w:val="95CA7F" w:themeColor="text1" w:themeTint="A6"/>
    </w:rPr>
  </w:style>
  <w:style w:type="character" w:styleId="IntenseReference">
    <w:name w:val="Intense Reference"/>
    <w:basedOn w:val="DefaultParagraphFont"/>
    <w:uiPriority w:val="32"/>
    <w:rsid w:val="00600D96"/>
    <w:rPr>
      <w:b/>
      <w:bCs/>
      <w:smallCaps/>
      <w:color w:val="E4E8ED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rsid w:val="00600D9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D96"/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styleId="BookTitle">
    <w:name w:val="Book Title"/>
    <w:basedOn w:val="DefaultParagraphFont"/>
    <w:uiPriority w:val="33"/>
    <w:rsid w:val="00600D96"/>
    <w:rPr>
      <w:b/>
      <w:bCs/>
      <w:caps w:val="0"/>
      <w:smallCaps/>
      <w:spacing w:val="7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D96"/>
    <w:rPr>
      <w:rFonts w:asciiTheme="majorHAnsi" w:eastAsiaTheme="majorEastAsia" w:hAnsiTheme="majorHAnsi" w:cstheme="majorBidi"/>
      <w:color w:val="E4E8E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D96"/>
    <w:rPr>
      <w:rFonts w:asciiTheme="majorHAnsi" w:eastAsiaTheme="majorEastAsia" w:hAnsiTheme="majorHAnsi" w:cstheme="majorBidi"/>
      <w:b/>
      <w:bCs/>
      <w:color w:val="E4E8E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D96"/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D96"/>
    <w:pPr>
      <w:spacing w:line="240" w:lineRule="auto"/>
    </w:pPr>
    <w:rPr>
      <w:b/>
      <w:bCs/>
      <w:smallCaps/>
      <w:color w:val="95CA7F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D96"/>
    <w:pPr>
      <w:outlineLvl w:val="9"/>
    </w:pPr>
  </w:style>
  <w:style w:type="numbering" w:customStyle="1" w:styleId="Style1">
    <w:name w:val="Style1"/>
    <w:uiPriority w:val="99"/>
    <w:rsid w:val="00D3263F"/>
    <w:pPr>
      <w:numPr>
        <w:numId w:val="13"/>
      </w:numPr>
    </w:pPr>
  </w:style>
  <w:style w:type="paragraph" w:customStyle="1" w:styleId="Listbullet1">
    <w:name w:val="List bullet 1"/>
    <w:basedOn w:val="ListParagraph"/>
    <w:link w:val="Listbullet1Char"/>
    <w:rsid w:val="00CF53DF"/>
    <w:pPr>
      <w:ind w:left="360" w:hanging="360"/>
    </w:pPr>
  </w:style>
  <w:style w:type="paragraph" w:customStyle="1" w:styleId="Listbullettwo">
    <w:name w:val="List bullet two"/>
    <w:basedOn w:val="ListParagraph"/>
    <w:link w:val="ListbullettwoChar"/>
    <w:qFormat/>
    <w:rsid w:val="0057437A"/>
    <w:pPr>
      <w:numPr>
        <w:numId w:val="28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53DF"/>
    <w:rPr>
      <w:sz w:val="22"/>
    </w:rPr>
  </w:style>
  <w:style w:type="character" w:customStyle="1" w:styleId="Listbullet1Char">
    <w:name w:val="List bullet 1 Char"/>
    <w:basedOn w:val="ListParagraphChar"/>
    <w:link w:val="Listbullet1"/>
    <w:rsid w:val="00CF53DF"/>
    <w:rPr>
      <w:sz w:val="22"/>
    </w:rPr>
  </w:style>
  <w:style w:type="paragraph" w:customStyle="1" w:styleId="Subbullet">
    <w:name w:val="Sub bullet"/>
    <w:basedOn w:val="ListParagraph"/>
    <w:link w:val="SubbulletChar"/>
    <w:qFormat/>
    <w:rsid w:val="00A400B3"/>
    <w:pPr>
      <w:numPr>
        <w:ilvl w:val="1"/>
        <w:numId w:val="28"/>
      </w:numPr>
      <w:spacing w:after="40"/>
      <w:contextualSpacing w:val="0"/>
    </w:pPr>
  </w:style>
  <w:style w:type="character" w:customStyle="1" w:styleId="ListbullettwoChar">
    <w:name w:val="List bullet two Char"/>
    <w:basedOn w:val="ListParagraphChar"/>
    <w:link w:val="Listbullettwo"/>
    <w:rsid w:val="0057437A"/>
    <w:rPr>
      <w:rFonts w:ascii="Calibri" w:hAnsi="Calibri"/>
      <w:sz w:val="22"/>
    </w:rPr>
  </w:style>
  <w:style w:type="character" w:customStyle="1" w:styleId="SubbulletChar">
    <w:name w:val="Sub bullet Char"/>
    <w:basedOn w:val="ListParagraphChar"/>
    <w:link w:val="Subbullet"/>
    <w:rsid w:val="00A400B3"/>
    <w:rPr>
      <w:rFonts w:ascii="Calibri" w:hAnsi="Calibri"/>
      <w:sz w:val="22"/>
    </w:rPr>
  </w:style>
  <w:style w:type="paragraph" w:customStyle="1" w:styleId="Listbulletone">
    <w:name w:val="List bullet one"/>
    <w:basedOn w:val="Listbullet1"/>
    <w:link w:val="ListbulletoneChar"/>
    <w:qFormat/>
    <w:rsid w:val="00A400B3"/>
    <w:pPr>
      <w:numPr>
        <w:numId w:val="29"/>
      </w:numPr>
      <w:spacing w:after="40"/>
      <w:contextualSpacing w:val="0"/>
    </w:pPr>
  </w:style>
  <w:style w:type="character" w:customStyle="1" w:styleId="ListbulletoneChar">
    <w:name w:val="List bullet one Char"/>
    <w:basedOn w:val="Listbullet1Char"/>
    <w:link w:val="Listbulletone"/>
    <w:rsid w:val="00A400B3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1B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F2C92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eme1">
  <a:themeElements>
    <a:clrScheme name="NZYF">
      <a:dk1>
        <a:srgbClr val="61A644"/>
      </a:dk1>
      <a:lt1>
        <a:srgbClr val="1C232B"/>
      </a:lt1>
      <a:dk2>
        <a:srgbClr val="A1CC3A"/>
      </a:dk2>
      <a:lt2>
        <a:srgbClr val="88D2D8"/>
      </a:lt2>
      <a:accent1>
        <a:srgbClr val="FFFFFF"/>
      </a:accent1>
      <a:accent2>
        <a:srgbClr val="49586C"/>
      </a:accent2>
      <a:accent3>
        <a:srgbClr val="7C8EA6"/>
      </a:accent3>
      <a:accent4>
        <a:srgbClr val="E4E8ED"/>
      </a:accent4>
      <a:accent5>
        <a:srgbClr val="E4E8ED"/>
      </a:accent5>
      <a:accent6>
        <a:srgbClr val="E4E8ED"/>
      </a:accent6>
      <a:hlink>
        <a:srgbClr val="E4E8ED"/>
      </a:hlink>
      <a:folHlink>
        <a:srgbClr val="E4E8ED"/>
      </a:folHlink>
    </a:clrScheme>
    <a:fontScheme name="NZYF">
      <a:majorFont>
        <a:latin typeface="FSP DEMO - Obvia Condensed"/>
        <a:ea typeface=""/>
        <a:cs typeface=""/>
      </a:majorFont>
      <a:minorFont>
        <a:latin typeface="FSP DEMO - Obvia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4acb9-2189-4b31-9677-9641ed64a79b" xsi:nil="true"/>
    <lcf76f155ced4ddcb4097134ff3c332f xmlns="11e58355-13db-436a-9cb4-3d82d4c00f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A64357A41504BB764A56940FE9B97" ma:contentTypeVersion="13" ma:contentTypeDescription="Create a new document." ma:contentTypeScope="" ma:versionID="ccda1767336d6e5c24215683191784f6">
  <xsd:schema xmlns:xsd="http://www.w3.org/2001/XMLSchema" xmlns:xs="http://www.w3.org/2001/XMLSchema" xmlns:p="http://schemas.microsoft.com/office/2006/metadata/properties" xmlns:ns2="11e58355-13db-436a-9cb4-3d82d4c00fd5" xmlns:ns3="9e44acb9-2189-4b31-9677-9641ed64a79b" targetNamespace="http://schemas.microsoft.com/office/2006/metadata/properties" ma:root="true" ma:fieldsID="e362203b4da7f503bfc8afbf99e58dab" ns2:_="" ns3:_="">
    <xsd:import namespace="11e58355-13db-436a-9cb4-3d82d4c00fd5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8355-13db-436a-9cb4-3d82d4c0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261D-23C4-4357-A6F8-0FEBF322F600}">
  <ds:schemaRefs>
    <ds:schemaRef ds:uri="http://schemas.microsoft.com/office/2006/metadata/properties"/>
    <ds:schemaRef ds:uri="http://schemas.microsoft.com/office/infopath/2007/PartnerControls"/>
    <ds:schemaRef ds:uri="9e44acb9-2189-4b31-9677-9641ed64a79b"/>
    <ds:schemaRef ds:uri="11e58355-13db-436a-9cb4-3d82d4c00fd5"/>
  </ds:schemaRefs>
</ds:datastoreItem>
</file>

<file path=customXml/itemProps2.xml><?xml version="1.0" encoding="utf-8"?>
<ds:datastoreItem xmlns:ds="http://schemas.openxmlformats.org/officeDocument/2006/customXml" ds:itemID="{AFB13525-AE2C-4F77-9960-40D13CC6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58355-13db-436a-9cb4-3d82d4c00fd5"/>
    <ds:schemaRef ds:uri="9e44acb9-2189-4b31-9677-9641ed64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D6CB3-F47A-4300-866A-A8365BF72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2B083-41BE-4F40-9E0D-508491F5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Luckman</dc:creator>
  <cp:keywords/>
  <dc:description/>
  <cp:lastModifiedBy>Rachel Pickworth</cp:lastModifiedBy>
  <cp:revision>66</cp:revision>
  <cp:lastPrinted>2023-04-10T06:15:00Z</cp:lastPrinted>
  <dcterms:created xsi:type="dcterms:W3CDTF">2025-09-10T23:07:00Z</dcterms:created>
  <dcterms:modified xsi:type="dcterms:W3CDTF">2025-09-11T01:58:00Z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8977e96396bd6ca4dddc4507e17efc2b06c990150022d09a761be99a8beecab1</vt:lpwstr>
  </property>
  <property fmtid="{D5CDD505-2E9C-101B-9397-08002B2CF9AE}" pid="3" name="MediaServiceImageTags">
    <vt:lpwstr/>
  </property>
  <property fmtid="{D5CDD505-2E9C-101B-9397-08002B2CF9AE}" pid="4" name="ContentTypeId">
    <vt:lpwstr>0x01010035BA64357A41504BB764A56940FE9B97</vt:lpwstr>
  </property>
</Properties>
</file>